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F9ED7" w14:textId="77777777" w:rsidR="00C55D48" w:rsidRPr="005F4CAE" w:rsidRDefault="00C55D48" w:rsidP="00C55D48">
      <w:pPr>
        <w:ind w:firstLine="567"/>
        <w:jc w:val="center"/>
        <w:rPr>
          <w:b/>
          <w:sz w:val="28"/>
          <w:szCs w:val="28"/>
        </w:rPr>
      </w:pPr>
      <w:bookmarkStart w:id="0" w:name="_Hlk104975579"/>
      <w:r w:rsidRPr="005F4CAE">
        <w:rPr>
          <w:noProof/>
          <w:sz w:val="28"/>
          <w:szCs w:val="28"/>
        </w:rPr>
        <w:drawing>
          <wp:inline distT="0" distB="0" distL="0" distR="0" wp14:anchorId="419A6196" wp14:editId="5A9E8843">
            <wp:extent cx="428625" cy="609600"/>
            <wp:effectExtent l="0" t="0" r="9525" b="0"/>
            <wp:docPr id="30467690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08DD8330" w14:textId="77777777" w:rsidR="00C55D48" w:rsidRPr="005F4CAE" w:rsidRDefault="00C55D48" w:rsidP="00C55D48">
      <w:pPr>
        <w:ind w:firstLine="567"/>
        <w:jc w:val="center"/>
        <w:rPr>
          <w:b/>
          <w:sz w:val="28"/>
          <w:szCs w:val="28"/>
        </w:rPr>
      </w:pPr>
      <w:r w:rsidRPr="005F4CAE">
        <w:rPr>
          <w:b/>
          <w:sz w:val="28"/>
          <w:szCs w:val="28"/>
        </w:rPr>
        <w:t>УКРАЇНА</w:t>
      </w:r>
    </w:p>
    <w:p w14:paraId="34FE7D30" w14:textId="77777777" w:rsidR="00C55D48" w:rsidRPr="005F4CAE" w:rsidRDefault="00C55D48" w:rsidP="00C55D48">
      <w:pPr>
        <w:ind w:firstLine="567"/>
        <w:jc w:val="center"/>
        <w:rPr>
          <w:b/>
          <w:sz w:val="28"/>
          <w:szCs w:val="28"/>
        </w:rPr>
      </w:pPr>
      <w:r w:rsidRPr="005F4CAE">
        <w:rPr>
          <w:b/>
          <w:sz w:val="28"/>
          <w:szCs w:val="28"/>
        </w:rPr>
        <w:t>ПОГРЕБИЩЕНСЬКА МІСЬКА РАДА</w:t>
      </w:r>
    </w:p>
    <w:p w14:paraId="22156F7C" w14:textId="77777777" w:rsidR="00C55D48" w:rsidRPr="005F4CAE" w:rsidRDefault="00C55D48" w:rsidP="00C55D48">
      <w:pPr>
        <w:ind w:firstLine="567"/>
        <w:jc w:val="center"/>
        <w:rPr>
          <w:b/>
          <w:sz w:val="28"/>
          <w:szCs w:val="28"/>
        </w:rPr>
      </w:pPr>
      <w:r w:rsidRPr="005F4CAE">
        <w:rPr>
          <w:b/>
          <w:sz w:val="28"/>
          <w:szCs w:val="28"/>
        </w:rPr>
        <w:t>ВІННИЦЬКОГО РАЙОНУ ВІННИЦЬКОЇ ОБЛАСТІ</w:t>
      </w:r>
    </w:p>
    <w:p w14:paraId="2B62A1BE" w14:textId="77777777" w:rsidR="00C55D48" w:rsidRPr="005F4CAE" w:rsidRDefault="00C55D48" w:rsidP="00C55D48">
      <w:pPr>
        <w:ind w:firstLine="567"/>
        <w:jc w:val="center"/>
        <w:rPr>
          <w:b/>
          <w:sz w:val="28"/>
          <w:szCs w:val="28"/>
        </w:rPr>
      </w:pPr>
    </w:p>
    <w:p w14:paraId="01E3CA9F" w14:textId="77777777" w:rsidR="00C55D48" w:rsidRPr="005F4CAE" w:rsidRDefault="00C55D48" w:rsidP="00C55D48">
      <w:pPr>
        <w:ind w:firstLine="567"/>
        <w:jc w:val="center"/>
        <w:rPr>
          <w:b/>
          <w:sz w:val="28"/>
          <w:szCs w:val="28"/>
        </w:rPr>
      </w:pPr>
      <w:r w:rsidRPr="005F4CAE">
        <w:rPr>
          <w:b/>
          <w:sz w:val="28"/>
          <w:szCs w:val="28"/>
        </w:rPr>
        <w:t>РІШЕННЯ</w:t>
      </w:r>
    </w:p>
    <w:p w14:paraId="1AE0EC03" w14:textId="77777777" w:rsidR="00C55D48" w:rsidRPr="005F4CAE" w:rsidRDefault="00C55D48" w:rsidP="00C55D48">
      <w:pPr>
        <w:ind w:firstLine="567"/>
        <w:jc w:val="center"/>
        <w:rPr>
          <w:b/>
          <w:sz w:val="28"/>
          <w:szCs w:val="28"/>
        </w:rPr>
      </w:pPr>
    </w:p>
    <w:p w14:paraId="41CAF60D" w14:textId="77777777" w:rsidR="00C55D48" w:rsidRPr="005F4CAE" w:rsidRDefault="00C55D48" w:rsidP="00C55D48">
      <w:pPr>
        <w:ind w:firstLine="567"/>
        <w:jc w:val="center"/>
        <w:rPr>
          <w:b/>
          <w:sz w:val="28"/>
          <w:szCs w:val="28"/>
        </w:rPr>
      </w:pPr>
      <w:r>
        <w:rPr>
          <w:b/>
          <w:sz w:val="28"/>
          <w:szCs w:val="28"/>
        </w:rPr>
        <w:t>71</w:t>
      </w:r>
      <w:r w:rsidRPr="005F4CAE">
        <w:rPr>
          <w:b/>
          <w:sz w:val="28"/>
          <w:szCs w:val="28"/>
        </w:rPr>
        <w:t xml:space="preserve"> </w:t>
      </w:r>
      <w:proofErr w:type="spellStart"/>
      <w:r w:rsidRPr="005F4CAE">
        <w:rPr>
          <w:b/>
          <w:sz w:val="28"/>
          <w:szCs w:val="28"/>
        </w:rPr>
        <w:t>сесія</w:t>
      </w:r>
      <w:proofErr w:type="spellEnd"/>
      <w:r w:rsidRPr="005F4CAE">
        <w:rPr>
          <w:b/>
          <w:sz w:val="28"/>
          <w:szCs w:val="28"/>
        </w:rPr>
        <w:t xml:space="preserve"> 8 </w:t>
      </w:r>
      <w:proofErr w:type="spellStart"/>
      <w:r w:rsidRPr="005F4CAE">
        <w:rPr>
          <w:b/>
          <w:sz w:val="28"/>
          <w:szCs w:val="28"/>
        </w:rPr>
        <w:t>скликання</w:t>
      </w:r>
      <w:proofErr w:type="spellEnd"/>
    </w:p>
    <w:p w14:paraId="224E1BBA" w14:textId="77777777" w:rsidR="00C55D48" w:rsidRPr="005F4CAE" w:rsidRDefault="00C55D48" w:rsidP="00C55D48">
      <w:pPr>
        <w:ind w:firstLine="567"/>
        <w:jc w:val="center"/>
        <w:rPr>
          <w:b/>
          <w:sz w:val="28"/>
          <w:szCs w:val="28"/>
        </w:rPr>
      </w:pPr>
    </w:p>
    <w:p w14:paraId="298A8198" w14:textId="05C35CD9" w:rsidR="00C55D48" w:rsidRPr="00C55D48" w:rsidRDefault="00C55D48" w:rsidP="00C55D48">
      <w:pPr>
        <w:rPr>
          <w:sz w:val="28"/>
          <w:szCs w:val="28"/>
          <w:lang w:val="uk-UA"/>
        </w:rPr>
      </w:pPr>
      <w:r>
        <w:rPr>
          <w:sz w:val="28"/>
          <w:szCs w:val="28"/>
        </w:rPr>
        <w:t>27</w:t>
      </w:r>
      <w:r w:rsidRPr="005F4CAE">
        <w:rPr>
          <w:sz w:val="28"/>
          <w:szCs w:val="28"/>
        </w:rPr>
        <w:t xml:space="preserve"> </w:t>
      </w:r>
      <w:r>
        <w:rPr>
          <w:sz w:val="28"/>
          <w:szCs w:val="28"/>
        </w:rPr>
        <w:t>березня</w:t>
      </w:r>
      <w:r w:rsidRPr="005F4CAE">
        <w:rPr>
          <w:sz w:val="28"/>
          <w:szCs w:val="28"/>
        </w:rPr>
        <w:t xml:space="preserve"> 2025 року                     </w:t>
      </w:r>
      <w:r>
        <w:rPr>
          <w:sz w:val="28"/>
          <w:szCs w:val="28"/>
        </w:rPr>
        <w:t xml:space="preserve">       </w:t>
      </w:r>
      <w:r w:rsidRPr="005F4CAE">
        <w:rPr>
          <w:sz w:val="28"/>
          <w:szCs w:val="28"/>
        </w:rPr>
        <w:t xml:space="preserve">м. Погребище                                    № </w:t>
      </w:r>
      <w:r>
        <w:rPr>
          <w:sz w:val="28"/>
          <w:szCs w:val="28"/>
        </w:rPr>
        <w:t>19</w:t>
      </w:r>
      <w:r>
        <w:rPr>
          <w:sz w:val="28"/>
          <w:szCs w:val="28"/>
          <w:lang w:val="uk-UA"/>
        </w:rPr>
        <w:t>4</w:t>
      </w:r>
    </w:p>
    <w:p w14:paraId="177B07DD" w14:textId="77777777" w:rsidR="00FF4E21" w:rsidRPr="00C55D48" w:rsidRDefault="00FF4E21" w:rsidP="00FF4E21">
      <w:pPr>
        <w:ind w:firstLine="567"/>
        <w:jc w:val="center"/>
        <w:rPr>
          <w:b/>
          <w:bCs/>
          <w:sz w:val="28"/>
          <w:szCs w:val="28"/>
        </w:rPr>
      </w:pPr>
    </w:p>
    <w:tbl>
      <w:tblPr>
        <w:tblW w:w="0" w:type="auto"/>
        <w:tblLook w:val="04A0" w:firstRow="1" w:lastRow="0" w:firstColumn="1" w:lastColumn="0" w:noHBand="0" w:noVBand="1"/>
      </w:tblPr>
      <w:tblGrid>
        <w:gridCol w:w="6629"/>
        <w:gridCol w:w="2942"/>
      </w:tblGrid>
      <w:tr w:rsidR="00FF4E21" w:rsidRPr="00C55D48" w14:paraId="235FC51B" w14:textId="77777777" w:rsidTr="00FF4E21">
        <w:tc>
          <w:tcPr>
            <w:tcW w:w="6629" w:type="dxa"/>
            <w:hideMark/>
          </w:tcPr>
          <w:p w14:paraId="65E97975" w14:textId="39480310" w:rsidR="00FF4E21" w:rsidRPr="00FF4E21" w:rsidRDefault="00FF4E21" w:rsidP="001A7B5D">
            <w:pPr>
              <w:rPr>
                <w:b/>
                <w:sz w:val="28"/>
                <w:szCs w:val="28"/>
                <w:lang w:val="uk-UA"/>
              </w:rPr>
            </w:pPr>
            <w:r w:rsidRPr="00FF4E21">
              <w:rPr>
                <w:b/>
                <w:sz w:val="28"/>
                <w:szCs w:val="28"/>
                <w:lang w:val="uk-UA"/>
              </w:rPr>
              <w:t xml:space="preserve">Про інформацію керівника Немирівської окружної прокуратури </w:t>
            </w:r>
            <w:proofErr w:type="spellStart"/>
            <w:r w:rsidRPr="00FF4E21">
              <w:rPr>
                <w:b/>
                <w:sz w:val="28"/>
                <w:szCs w:val="28"/>
                <w:lang w:val="uk-UA"/>
              </w:rPr>
              <w:t>Петраша</w:t>
            </w:r>
            <w:proofErr w:type="spellEnd"/>
            <w:r w:rsidRPr="00FF4E21">
              <w:rPr>
                <w:b/>
                <w:sz w:val="28"/>
                <w:szCs w:val="28"/>
                <w:lang w:val="uk-UA"/>
              </w:rPr>
              <w:t xml:space="preserve"> Р. І. п</w:t>
            </w:r>
            <w:r w:rsidRPr="00FF4E21">
              <w:rPr>
                <w:b/>
                <w:color w:val="000000"/>
                <w:sz w:val="28"/>
                <w:szCs w:val="28"/>
                <w:bdr w:val="none" w:sz="0" w:space="0" w:color="auto" w:frame="1"/>
                <w:lang w:val="uk-UA"/>
              </w:rPr>
              <w:t>ро результати діяльності прокуратури на території Погребищенської міської територіальної громади за 2024 рік, шляхом надання узагальнених статистичних та аналітичних даних</w:t>
            </w:r>
          </w:p>
        </w:tc>
        <w:tc>
          <w:tcPr>
            <w:tcW w:w="2942" w:type="dxa"/>
          </w:tcPr>
          <w:p w14:paraId="48E564FB" w14:textId="77777777" w:rsidR="00FF4E21" w:rsidRPr="00FF4E21" w:rsidRDefault="00FF4E21" w:rsidP="001A7B5D">
            <w:pPr>
              <w:ind w:firstLine="567"/>
              <w:jc w:val="center"/>
              <w:rPr>
                <w:b/>
                <w:sz w:val="28"/>
                <w:szCs w:val="28"/>
                <w:lang w:val="uk-UA"/>
              </w:rPr>
            </w:pPr>
          </w:p>
        </w:tc>
      </w:tr>
    </w:tbl>
    <w:p w14:paraId="2C196112" w14:textId="77777777" w:rsidR="00FF4E21" w:rsidRPr="00FF4E21" w:rsidRDefault="00FF4E21" w:rsidP="00FF4E21">
      <w:pPr>
        <w:widowControl w:val="0"/>
        <w:ind w:firstLine="567"/>
        <w:jc w:val="center"/>
        <w:rPr>
          <w:b/>
          <w:bCs/>
          <w:sz w:val="28"/>
          <w:szCs w:val="28"/>
          <w:lang w:val="uk-UA" w:eastAsia="uk-UA" w:bidi="uk-UA"/>
        </w:rPr>
      </w:pPr>
    </w:p>
    <w:bookmarkEnd w:id="0"/>
    <w:p w14:paraId="12975E82" w14:textId="3D64B5E7" w:rsidR="00FF4E21" w:rsidRDefault="00194790" w:rsidP="00AD5DB9">
      <w:pPr>
        <w:ind w:firstLine="709"/>
        <w:jc w:val="both"/>
        <w:rPr>
          <w:sz w:val="28"/>
          <w:szCs w:val="28"/>
          <w:lang w:val="uk-UA"/>
        </w:rPr>
      </w:pPr>
      <w:r w:rsidRPr="00194790">
        <w:rPr>
          <w:rFonts w:eastAsia="Calibri"/>
          <w:sz w:val="28"/>
          <w:szCs w:val="28"/>
          <w:lang w:val="uk-UA" w:eastAsia="en-US"/>
        </w:rPr>
        <w:t>Керуючись статтею 26, частиною першою статті 59 Закону України «Про місцеве самоврядування в Україні»</w:t>
      </w:r>
      <w:r w:rsidR="00F15088" w:rsidRPr="00FF4E21">
        <w:rPr>
          <w:sz w:val="28"/>
          <w:szCs w:val="28"/>
          <w:lang w:val="uk-UA"/>
        </w:rPr>
        <w:t>,</w:t>
      </w:r>
      <w:r w:rsidR="008C6802" w:rsidRPr="00FF4E21">
        <w:rPr>
          <w:sz w:val="28"/>
          <w:szCs w:val="28"/>
          <w:lang w:val="uk-UA"/>
        </w:rPr>
        <w:t xml:space="preserve"> ч</w:t>
      </w:r>
      <w:r w:rsidR="00FF4E21" w:rsidRPr="00FF4E21">
        <w:rPr>
          <w:sz w:val="28"/>
          <w:szCs w:val="28"/>
          <w:lang w:val="uk-UA"/>
        </w:rPr>
        <w:t xml:space="preserve">астиною третьою </w:t>
      </w:r>
      <w:r w:rsidR="00F15088" w:rsidRPr="00FF4E21">
        <w:rPr>
          <w:sz w:val="28"/>
          <w:szCs w:val="28"/>
          <w:lang w:val="uk-UA"/>
        </w:rPr>
        <w:t>ст</w:t>
      </w:r>
      <w:r w:rsidR="00FF4E21" w:rsidRPr="00FF4E21">
        <w:rPr>
          <w:sz w:val="28"/>
          <w:szCs w:val="28"/>
          <w:lang w:val="uk-UA"/>
        </w:rPr>
        <w:t xml:space="preserve">атті </w:t>
      </w:r>
      <w:r w:rsidR="008C6802" w:rsidRPr="00FF4E21">
        <w:rPr>
          <w:sz w:val="28"/>
          <w:szCs w:val="28"/>
          <w:lang w:val="uk-UA"/>
        </w:rPr>
        <w:t>6</w:t>
      </w:r>
      <w:r w:rsidR="0047069E" w:rsidRPr="00FF4E21">
        <w:rPr>
          <w:sz w:val="28"/>
          <w:szCs w:val="28"/>
          <w:lang w:val="uk-UA"/>
        </w:rPr>
        <w:t xml:space="preserve"> </w:t>
      </w:r>
      <w:r w:rsidR="00F15088" w:rsidRPr="00FF4E21">
        <w:rPr>
          <w:sz w:val="28"/>
          <w:szCs w:val="28"/>
          <w:lang w:val="uk-UA"/>
        </w:rPr>
        <w:t>Закону України</w:t>
      </w:r>
      <w:r w:rsidR="00240AEB" w:rsidRPr="00FF4E21">
        <w:rPr>
          <w:sz w:val="28"/>
          <w:szCs w:val="28"/>
          <w:lang w:val="uk-UA"/>
        </w:rPr>
        <w:t xml:space="preserve"> </w:t>
      </w:r>
      <w:r w:rsidR="00F15088" w:rsidRPr="00FF4E21">
        <w:rPr>
          <w:sz w:val="28"/>
          <w:szCs w:val="28"/>
          <w:lang w:val="uk-UA"/>
        </w:rPr>
        <w:t>«Про прокуратуру»</w:t>
      </w:r>
      <w:r w:rsidR="0047069E" w:rsidRPr="00FF4E21">
        <w:rPr>
          <w:sz w:val="28"/>
          <w:szCs w:val="28"/>
          <w:lang w:val="uk-UA"/>
        </w:rPr>
        <w:t>,</w:t>
      </w:r>
      <w:r w:rsidR="00195291" w:rsidRPr="00FF4E21">
        <w:rPr>
          <w:sz w:val="28"/>
          <w:szCs w:val="28"/>
          <w:lang w:val="uk-UA"/>
        </w:rPr>
        <w:t xml:space="preserve"> </w:t>
      </w:r>
      <w:r w:rsidR="00C94DCE" w:rsidRPr="00FF4E21">
        <w:rPr>
          <w:sz w:val="28"/>
          <w:szCs w:val="28"/>
          <w:lang w:val="uk-UA"/>
        </w:rPr>
        <w:t>з</w:t>
      </w:r>
      <w:r w:rsidR="007A3DA3" w:rsidRPr="00FF4E21">
        <w:rPr>
          <w:sz w:val="28"/>
          <w:szCs w:val="28"/>
          <w:lang w:val="uk-UA"/>
        </w:rPr>
        <w:t>аслухавши</w:t>
      </w:r>
      <w:r w:rsidR="0074237F" w:rsidRPr="00FF4E21">
        <w:rPr>
          <w:sz w:val="28"/>
          <w:szCs w:val="28"/>
          <w:lang w:val="uk-UA"/>
        </w:rPr>
        <w:t xml:space="preserve"> та обговоривши</w:t>
      </w:r>
      <w:r w:rsidR="007A3DA3" w:rsidRPr="00FF4E21">
        <w:rPr>
          <w:sz w:val="28"/>
          <w:szCs w:val="28"/>
          <w:lang w:val="uk-UA"/>
        </w:rPr>
        <w:t xml:space="preserve"> інформацію </w:t>
      </w:r>
      <w:r w:rsidR="00B23511" w:rsidRPr="00FF4E21">
        <w:rPr>
          <w:sz w:val="28"/>
          <w:szCs w:val="28"/>
          <w:lang w:val="uk-UA"/>
        </w:rPr>
        <w:t xml:space="preserve">керівника </w:t>
      </w:r>
      <w:r w:rsidR="00AA4E0B" w:rsidRPr="00FF4E21">
        <w:rPr>
          <w:sz w:val="28"/>
          <w:szCs w:val="28"/>
          <w:lang w:val="uk-UA"/>
        </w:rPr>
        <w:t xml:space="preserve">Немирівської окружної </w:t>
      </w:r>
      <w:r w:rsidR="005702EE" w:rsidRPr="00FF4E21">
        <w:rPr>
          <w:sz w:val="28"/>
          <w:szCs w:val="28"/>
          <w:lang w:val="uk-UA"/>
        </w:rPr>
        <w:t xml:space="preserve">прокуратури </w:t>
      </w:r>
      <w:proofErr w:type="spellStart"/>
      <w:r w:rsidR="00845B7C" w:rsidRPr="00FF4E21">
        <w:rPr>
          <w:sz w:val="28"/>
          <w:szCs w:val="28"/>
          <w:lang w:val="uk-UA"/>
        </w:rPr>
        <w:t>Петраша</w:t>
      </w:r>
      <w:proofErr w:type="spellEnd"/>
      <w:r w:rsidR="00845B7C" w:rsidRPr="00FF4E21">
        <w:rPr>
          <w:sz w:val="28"/>
          <w:szCs w:val="28"/>
          <w:lang w:val="uk-UA"/>
        </w:rPr>
        <w:t xml:space="preserve"> Ростислава </w:t>
      </w:r>
      <w:r w:rsidR="00B23511" w:rsidRPr="00FF4E21">
        <w:rPr>
          <w:sz w:val="28"/>
          <w:szCs w:val="28"/>
          <w:lang w:val="uk-UA"/>
        </w:rPr>
        <w:t>І</w:t>
      </w:r>
      <w:r w:rsidR="00845B7C" w:rsidRPr="00FF4E21">
        <w:rPr>
          <w:sz w:val="28"/>
          <w:szCs w:val="28"/>
          <w:lang w:val="uk-UA"/>
        </w:rPr>
        <w:t>вановича</w:t>
      </w:r>
      <w:r w:rsidR="005702EE" w:rsidRPr="00FF4E21">
        <w:rPr>
          <w:sz w:val="28"/>
          <w:szCs w:val="28"/>
          <w:lang w:val="uk-UA"/>
        </w:rPr>
        <w:t xml:space="preserve"> </w:t>
      </w:r>
      <w:r w:rsidR="005702EE" w:rsidRPr="00FF4E21">
        <w:rPr>
          <w:color w:val="000000"/>
          <w:sz w:val="28"/>
          <w:szCs w:val="28"/>
          <w:bdr w:val="none" w:sz="0" w:space="0" w:color="auto" w:frame="1"/>
          <w:lang w:val="uk-UA"/>
        </w:rPr>
        <w:t>про результати діяльності</w:t>
      </w:r>
      <w:r w:rsidR="00845B7C" w:rsidRPr="00FF4E21">
        <w:rPr>
          <w:color w:val="000000"/>
          <w:sz w:val="28"/>
          <w:szCs w:val="28"/>
          <w:bdr w:val="none" w:sz="0" w:space="0" w:color="auto" w:frame="1"/>
          <w:lang w:val="uk-UA"/>
        </w:rPr>
        <w:t xml:space="preserve"> Немирівської окружної</w:t>
      </w:r>
      <w:r w:rsidR="005702EE" w:rsidRPr="00FF4E21">
        <w:rPr>
          <w:color w:val="000000"/>
          <w:sz w:val="28"/>
          <w:szCs w:val="28"/>
          <w:bdr w:val="none" w:sz="0" w:space="0" w:color="auto" w:frame="1"/>
          <w:lang w:val="uk-UA"/>
        </w:rPr>
        <w:t xml:space="preserve"> прокуратури на території </w:t>
      </w:r>
      <w:r w:rsidR="00764877" w:rsidRPr="00FF4E21">
        <w:rPr>
          <w:color w:val="000000"/>
          <w:sz w:val="28"/>
          <w:szCs w:val="28"/>
          <w:bdr w:val="none" w:sz="0" w:space="0" w:color="auto" w:frame="1"/>
          <w:lang w:val="uk-UA"/>
        </w:rPr>
        <w:t>Погребищенської</w:t>
      </w:r>
      <w:r w:rsidR="005702EE" w:rsidRPr="00FF4E21">
        <w:rPr>
          <w:color w:val="000000"/>
          <w:sz w:val="28"/>
          <w:szCs w:val="28"/>
          <w:bdr w:val="none" w:sz="0" w:space="0" w:color="auto" w:frame="1"/>
          <w:lang w:val="uk-UA"/>
        </w:rPr>
        <w:t xml:space="preserve"> </w:t>
      </w:r>
      <w:r w:rsidR="00AA4E0B" w:rsidRPr="00FF4E21">
        <w:rPr>
          <w:color w:val="000000"/>
          <w:sz w:val="28"/>
          <w:szCs w:val="28"/>
          <w:bdr w:val="none" w:sz="0" w:space="0" w:color="auto" w:frame="1"/>
          <w:lang w:val="uk-UA"/>
        </w:rPr>
        <w:t>міської територіальної громади</w:t>
      </w:r>
      <w:r w:rsidR="00845B7C" w:rsidRPr="00FF4E21">
        <w:rPr>
          <w:color w:val="000000"/>
          <w:sz w:val="28"/>
          <w:szCs w:val="28"/>
          <w:bdr w:val="none" w:sz="0" w:space="0" w:color="auto" w:frame="1"/>
          <w:lang w:val="uk-UA"/>
        </w:rPr>
        <w:t xml:space="preserve"> за 202</w:t>
      </w:r>
      <w:r w:rsidR="00FE04E1" w:rsidRPr="00FF4E21">
        <w:rPr>
          <w:color w:val="000000"/>
          <w:sz w:val="28"/>
          <w:szCs w:val="28"/>
          <w:bdr w:val="none" w:sz="0" w:space="0" w:color="auto" w:frame="1"/>
          <w:lang w:val="uk-UA"/>
        </w:rPr>
        <w:t>4</w:t>
      </w:r>
      <w:r w:rsidR="00845B7C" w:rsidRPr="00FF4E21">
        <w:rPr>
          <w:color w:val="000000"/>
          <w:sz w:val="28"/>
          <w:szCs w:val="28"/>
          <w:bdr w:val="none" w:sz="0" w:space="0" w:color="auto" w:frame="1"/>
          <w:lang w:val="uk-UA"/>
        </w:rPr>
        <w:t xml:space="preserve"> р</w:t>
      </w:r>
      <w:r w:rsidR="00FF4E21" w:rsidRPr="00FF4E21">
        <w:rPr>
          <w:color w:val="000000"/>
          <w:sz w:val="28"/>
          <w:szCs w:val="28"/>
          <w:bdr w:val="none" w:sz="0" w:space="0" w:color="auto" w:frame="1"/>
          <w:lang w:val="uk-UA"/>
        </w:rPr>
        <w:t>ік</w:t>
      </w:r>
      <w:r w:rsidR="006F1E2F" w:rsidRPr="00FF4E21">
        <w:rPr>
          <w:color w:val="000000"/>
          <w:sz w:val="28"/>
          <w:szCs w:val="28"/>
          <w:bdr w:val="none" w:sz="0" w:space="0" w:color="auto" w:frame="1"/>
          <w:lang w:val="uk-UA"/>
        </w:rPr>
        <w:t>,</w:t>
      </w:r>
      <w:r w:rsidR="00EF78B3" w:rsidRPr="00FF4E21">
        <w:rPr>
          <w:color w:val="000000"/>
          <w:sz w:val="28"/>
          <w:szCs w:val="28"/>
          <w:bdr w:val="none" w:sz="0" w:space="0" w:color="auto" w:frame="1"/>
          <w:lang w:val="uk-UA"/>
        </w:rPr>
        <w:t xml:space="preserve"> </w:t>
      </w:r>
      <w:r w:rsidR="000568AE" w:rsidRPr="00FF4E21">
        <w:rPr>
          <w:color w:val="000000"/>
          <w:sz w:val="28"/>
          <w:szCs w:val="28"/>
          <w:bdr w:val="none" w:sz="0" w:space="0" w:color="auto" w:frame="1"/>
          <w:lang w:val="uk-UA"/>
        </w:rPr>
        <w:t>вр</w:t>
      </w:r>
      <w:r w:rsidR="00F13AB9" w:rsidRPr="00FF4E21">
        <w:rPr>
          <w:sz w:val="28"/>
          <w:szCs w:val="28"/>
          <w:lang w:val="uk-UA"/>
        </w:rPr>
        <w:t xml:space="preserve">аховуючи </w:t>
      </w:r>
      <w:r w:rsidR="000434BC" w:rsidRPr="00FF4E21">
        <w:rPr>
          <w:sz w:val="28"/>
          <w:szCs w:val="28"/>
          <w:lang w:val="uk-UA"/>
        </w:rPr>
        <w:t>висновок</w:t>
      </w:r>
      <w:r w:rsidR="00F13AB9" w:rsidRPr="00FF4E21">
        <w:rPr>
          <w:sz w:val="28"/>
          <w:szCs w:val="28"/>
          <w:lang w:val="uk-UA"/>
        </w:rPr>
        <w:t xml:space="preserve"> постійної комісії </w:t>
      </w:r>
      <w:r w:rsidR="00AA4E0B" w:rsidRPr="00FF4E21">
        <w:rPr>
          <w:sz w:val="28"/>
          <w:szCs w:val="28"/>
          <w:lang w:val="uk-UA"/>
        </w:rPr>
        <w:t>міської</w:t>
      </w:r>
      <w:r w:rsidR="00F13AB9" w:rsidRPr="00FF4E21">
        <w:rPr>
          <w:sz w:val="28"/>
          <w:szCs w:val="28"/>
          <w:lang w:val="uk-UA"/>
        </w:rPr>
        <w:t xml:space="preserve"> ради з питань </w:t>
      </w:r>
      <w:r w:rsidR="00AA4E0B" w:rsidRPr="00FF4E21">
        <w:rPr>
          <w:sz w:val="28"/>
          <w:szCs w:val="28"/>
          <w:lang w:val="uk-UA"/>
        </w:rPr>
        <w:t>регламенту, депутатської діяльності і етики</w:t>
      </w:r>
      <w:r w:rsidR="00F13AB9" w:rsidRPr="00FF4E21">
        <w:rPr>
          <w:sz w:val="28"/>
          <w:szCs w:val="28"/>
          <w:lang w:val="uk-UA"/>
        </w:rPr>
        <w:t>,</w:t>
      </w:r>
      <w:r w:rsidR="00AA4E0B" w:rsidRPr="00FF4E21">
        <w:rPr>
          <w:sz w:val="28"/>
          <w:szCs w:val="28"/>
          <w:lang w:val="uk-UA"/>
        </w:rPr>
        <w:t xml:space="preserve"> гласност</w:t>
      </w:r>
      <w:r w:rsidR="006B28DC" w:rsidRPr="00FF4E21">
        <w:rPr>
          <w:sz w:val="28"/>
          <w:szCs w:val="28"/>
          <w:lang w:val="uk-UA"/>
        </w:rPr>
        <w:t>і, адміністративного устрою</w:t>
      </w:r>
      <w:r w:rsidR="00AA4E0B" w:rsidRPr="00FF4E21">
        <w:rPr>
          <w:sz w:val="28"/>
          <w:szCs w:val="28"/>
          <w:lang w:val="uk-UA"/>
        </w:rPr>
        <w:t>, забезпечення законності і протидії корупції</w:t>
      </w:r>
      <w:r w:rsidR="000E5C16" w:rsidRPr="00FF4E21">
        <w:rPr>
          <w:sz w:val="28"/>
          <w:szCs w:val="28"/>
          <w:lang w:val="uk-UA"/>
        </w:rPr>
        <w:t>,</w:t>
      </w:r>
      <w:r w:rsidR="00AB26A5" w:rsidRPr="00FF4E21">
        <w:rPr>
          <w:sz w:val="28"/>
          <w:szCs w:val="28"/>
          <w:lang w:val="uk-UA"/>
        </w:rPr>
        <w:t xml:space="preserve"> </w:t>
      </w:r>
      <w:r w:rsidR="00AA4E0B" w:rsidRPr="00FF4E21">
        <w:rPr>
          <w:sz w:val="28"/>
          <w:szCs w:val="28"/>
          <w:lang w:val="uk-UA"/>
        </w:rPr>
        <w:t>міська</w:t>
      </w:r>
      <w:r w:rsidR="007A3DA3" w:rsidRPr="00FF4E21">
        <w:rPr>
          <w:sz w:val="28"/>
          <w:szCs w:val="28"/>
          <w:lang w:val="uk-UA"/>
        </w:rPr>
        <w:t xml:space="preserve"> рада</w:t>
      </w:r>
    </w:p>
    <w:p w14:paraId="36840ABB" w14:textId="77777777" w:rsidR="00FF4E21" w:rsidRDefault="00FF4E21" w:rsidP="00FF4E21">
      <w:pPr>
        <w:jc w:val="both"/>
        <w:rPr>
          <w:sz w:val="28"/>
          <w:szCs w:val="28"/>
          <w:lang w:val="uk-UA"/>
        </w:rPr>
      </w:pPr>
    </w:p>
    <w:p w14:paraId="5121FADA" w14:textId="54114B56" w:rsidR="007A3DA3" w:rsidRPr="00FF4E21" w:rsidRDefault="007A3DA3" w:rsidP="00FF4E21">
      <w:pPr>
        <w:jc w:val="both"/>
        <w:rPr>
          <w:sz w:val="28"/>
          <w:szCs w:val="28"/>
          <w:lang w:val="uk-UA"/>
        </w:rPr>
      </w:pPr>
      <w:r w:rsidRPr="00FF4E21">
        <w:rPr>
          <w:sz w:val="28"/>
          <w:szCs w:val="28"/>
          <w:lang w:val="uk-UA"/>
        </w:rPr>
        <w:t>ВИРІШИЛА:</w:t>
      </w:r>
    </w:p>
    <w:p w14:paraId="1FA16FEA" w14:textId="77777777" w:rsidR="00100949" w:rsidRPr="00FF4E21" w:rsidRDefault="00100949" w:rsidP="00AD5DB9">
      <w:pPr>
        <w:pStyle w:val="31"/>
        <w:ind w:firstLine="709"/>
        <w:jc w:val="both"/>
        <w:rPr>
          <w:b w:val="0"/>
          <w:szCs w:val="28"/>
        </w:rPr>
      </w:pPr>
    </w:p>
    <w:p w14:paraId="0F4F1B02" w14:textId="669BE746" w:rsidR="007A3DA3" w:rsidRPr="00FF4E21" w:rsidRDefault="004D1364" w:rsidP="00AD5DB9">
      <w:pPr>
        <w:ind w:firstLine="709"/>
        <w:jc w:val="both"/>
        <w:rPr>
          <w:sz w:val="28"/>
          <w:szCs w:val="28"/>
          <w:lang w:val="uk-UA"/>
        </w:rPr>
      </w:pPr>
      <w:r w:rsidRPr="00FF4E21">
        <w:rPr>
          <w:sz w:val="28"/>
          <w:szCs w:val="28"/>
          <w:lang w:val="uk-UA"/>
        </w:rPr>
        <w:t>1.</w:t>
      </w:r>
      <w:r w:rsidR="00195291" w:rsidRPr="00FF4E21">
        <w:rPr>
          <w:sz w:val="28"/>
          <w:szCs w:val="28"/>
          <w:lang w:val="uk-UA"/>
        </w:rPr>
        <w:t xml:space="preserve"> </w:t>
      </w:r>
      <w:r w:rsidR="007A3DA3" w:rsidRPr="00FF4E21">
        <w:rPr>
          <w:sz w:val="28"/>
          <w:szCs w:val="28"/>
          <w:lang w:val="uk-UA"/>
        </w:rPr>
        <w:t xml:space="preserve">Інформацію </w:t>
      </w:r>
      <w:r w:rsidR="00B23511" w:rsidRPr="00FF4E21">
        <w:rPr>
          <w:sz w:val="28"/>
          <w:szCs w:val="28"/>
          <w:lang w:val="uk-UA"/>
        </w:rPr>
        <w:t xml:space="preserve">керівника </w:t>
      </w:r>
      <w:r w:rsidR="007D3FA0" w:rsidRPr="00FF4E21">
        <w:rPr>
          <w:sz w:val="28"/>
          <w:szCs w:val="28"/>
          <w:lang w:val="uk-UA"/>
        </w:rPr>
        <w:t xml:space="preserve">Немирівської окружної </w:t>
      </w:r>
      <w:r w:rsidR="00DA4596" w:rsidRPr="00FF4E21">
        <w:rPr>
          <w:sz w:val="28"/>
          <w:szCs w:val="28"/>
          <w:lang w:val="uk-UA"/>
        </w:rPr>
        <w:t xml:space="preserve">прокуратури </w:t>
      </w:r>
      <w:proofErr w:type="spellStart"/>
      <w:r w:rsidR="00B23511" w:rsidRPr="00FF4E21">
        <w:rPr>
          <w:sz w:val="28"/>
          <w:szCs w:val="28"/>
          <w:lang w:val="uk-UA"/>
        </w:rPr>
        <w:t>Петраша</w:t>
      </w:r>
      <w:proofErr w:type="spellEnd"/>
      <w:r w:rsidR="00B23511" w:rsidRPr="00FF4E21">
        <w:rPr>
          <w:sz w:val="28"/>
          <w:szCs w:val="28"/>
          <w:lang w:val="uk-UA"/>
        </w:rPr>
        <w:t xml:space="preserve"> Р</w:t>
      </w:r>
      <w:r w:rsidR="009616DE" w:rsidRPr="00FF4E21">
        <w:rPr>
          <w:sz w:val="28"/>
          <w:szCs w:val="28"/>
          <w:lang w:val="uk-UA"/>
        </w:rPr>
        <w:t xml:space="preserve">остислава </w:t>
      </w:r>
      <w:r w:rsidR="00B23511" w:rsidRPr="00FF4E21">
        <w:rPr>
          <w:sz w:val="28"/>
          <w:szCs w:val="28"/>
          <w:lang w:val="uk-UA"/>
        </w:rPr>
        <w:t>І</w:t>
      </w:r>
      <w:r w:rsidR="009616DE" w:rsidRPr="00FF4E21">
        <w:rPr>
          <w:sz w:val="28"/>
          <w:szCs w:val="28"/>
          <w:lang w:val="uk-UA"/>
        </w:rPr>
        <w:t>вановича</w:t>
      </w:r>
      <w:r w:rsidR="005702EE" w:rsidRPr="00FF4E21">
        <w:rPr>
          <w:sz w:val="28"/>
          <w:szCs w:val="28"/>
          <w:lang w:val="uk-UA"/>
        </w:rPr>
        <w:t xml:space="preserve"> </w:t>
      </w:r>
      <w:r w:rsidR="005702EE" w:rsidRPr="00FF4E21">
        <w:rPr>
          <w:color w:val="000000"/>
          <w:sz w:val="28"/>
          <w:szCs w:val="28"/>
          <w:bdr w:val="none" w:sz="0" w:space="0" w:color="auto" w:frame="1"/>
          <w:lang w:val="uk-UA"/>
        </w:rPr>
        <w:t xml:space="preserve">про результати діяльності </w:t>
      </w:r>
      <w:r w:rsidR="00845B7C" w:rsidRPr="00FF4E21">
        <w:rPr>
          <w:color w:val="000000"/>
          <w:sz w:val="28"/>
          <w:szCs w:val="28"/>
          <w:bdr w:val="none" w:sz="0" w:space="0" w:color="auto" w:frame="1"/>
          <w:lang w:val="uk-UA"/>
        </w:rPr>
        <w:t xml:space="preserve">Немирівської окружної </w:t>
      </w:r>
      <w:r w:rsidR="005702EE" w:rsidRPr="00FF4E21">
        <w:rPr>
          <w:color w:val="000000"/>
          <w:sz w:val="28"/>
          <w:szCs w:val="28"/>
          <w:bdr w:val="none" w:sz="0" w:space="0" w:color="auto" w:frame="1"/>
          <w:lang w:val="uk-UA"/>
        </w:rPr>
        <w:t xml:space="preserve">прокуратури на території </w:t>
      </w:r>
      <w:r w:rsidR="00764877" w:rsidRPr="00FF4E21">
        <w:rPr>
          <w:color w:val="000000"/>
          <w:sz w:val="28"/>
          <w:szCs w:val="28"/>
          <w:bdr w:val="none" w:sz="0" w:space="0" w:color="auto" w:frame="1"/>
          <w:lang w:val="uk-UA"/>
        </w:rPr>
        <w:t xml:space="preserve">Погребищенської </w:t>
      </w:r>
      <w:r w:rsidR="007D3FA0" w:rsidRPr="00FF4E21">
        <w:rPr>
          <w:color w:val="000000"/>
          <w:sz w:val="28"/>
          <w:szCs w:val="28"/>
          <w:bdr w:val="none" w:sz="0" w:space="0" w:color="auto" w:frame="1"/>
          <w:lang w:val="uk-UA"/>
        </w:rPr>
        <w:t>міської територіальної громади</w:t>
      </w:r>
      <w:r w:rsidR="00845B7C" w:rsidRPr="00FF4E21">
        <w:rPr>
          <w:color w:val="000000"/>
          <w:sz w:val="28"/>
          <w:szCs w:val="28"/>
          <w:bdr w:val="none" w:sz="0" w:space="0" w:color="auto" w:frame="1"/>
          <w:lang w:val="uk-UA"/>
        </w:rPr>
        <w:t xml:space="preserve"> за  202</w:t>
      </w:r>
      <w:r w:rsidR="00FE04E1" w:rsidRPr="00FF4E21">
        <w:rPr>
          <w:color w:val="000000"/>
          <w:sz w:val="28"/>
          <w:szCs w:val="28"/>
          <w:bdr w:val="none" w:sz="0" w:space="0" w:color="auto" w:frame="1"/>
          <w:lang w:val="uk-UA"/>
        </w:rPr>
        <w:t>4</w:t>
      </w:r>
      <w:r w:rsidR="00845B7C" w:rsidRPr="00FF4E21">
        <w:rPr>
          <w:color w:val="000000"/>
          <w:sz w:val="28"/>
          <w:szCs w:val="28"/>
          <w:bdr w:val="none" w:sz="0" w:space="0" w:color="auto" w:frame="1"/>
          <w:lang w:val="uk-UA"/>
        </w:rPr>
        <w:t xml:space="preserve"> р</w:t>
      </w:r>
      <w:r w:rsidR="00FF4E21" w:rsidRPr="00FF4E21">
        <w:rPr>
          <w:color w:val="000000"/>
          <w:sz w:val="28"/>
          <w:szCs w:val="28"/>
          <w:bdr w:val="none" w:sz="0" w:space="0" w:color="auto" w:frame="1"/>
          <w:lang w:val="uk-UA"/>
        </w:rPr>
        <w:t>ік</w:t>
      </w:r>
      <w:r w:rsidR="0040451A" w:rsidRPr="00FF4E21">
        <w:rPr>
          <w:color w:val="000000"/>
          <w:sz w:val="28"/>
          <w:szCs w:val="28"/>
          <w:bdr w:val="none" w:sz="0" w:space="0" w:color="auto" w:frame="1"/>
          <w:lang w:val="uk-UA"/>
        </w:rPr>
        <w:t>,</w:t>
      </w:r>
      <w:r w:rsidR="007D3FA0" w:rsidRPr="00FF4E21">
        <w:rPr>
          <w:color w:val="000000"/>
          <w:sz w:val="28"/>
          <w:szCs w:val="28"/>
          <w:bdr w:val="none" w:sz="0" w:space="0" w:color="auto" w:frame="1"/>
          <w:lang w:val="uk-UA"/>
        </w:rPr>
        <w:t xml:space="preserve"> </w:t>
      </w:r>
      <w:r w:rsidR="005702EE" w:rsidRPr="00FF4E21">
        <w:rPr>
          <w:color w:val="000000"/>
          <w:sz w:val="28"/>
          <w:szCs w:val="28"/>
          <w:bdr w:val="none" w:sz="0" w:space="0" w:color="auto" w:frame="1"/>
          <w:lang w:val="uk-UA"/>
        </w:rPr>
        <w:t>шляхом надання узагальнених статистичних та аналітичних даних</w:t>
      </w:r>
      <w:r w:rsidRPr="00FF4E21">
        <w:rPr>
          <w:color w:val="000000"/>
          <w:sz w:val="28"/>
          <w:szCs w:val="28"/>
          <w:bdr w:val="none" w:sz="0" w:space="0" w:color="auto" w:frame="1"/>
          <w:lang w:val="uk-UA"/>
        </w:rPr>
        <w:t>,</w:t>
      </w:r>
      <w:r w:rsidR="006F1E2F" w:rsidRPr="00FF4E21">
        <w:rPr>
          <w:sz w:val="28"/>
          <w:szCs w:val="28"/>
          <w:lang w:val="uk-UA"/>
        </w:rPr>
        <w:t xml:space="preserve"> </w:t>
      </w:r>
      <w:r w:rsidR="00FB661F" w:rsidRPr="00FF4E21">
        <w:rPr>
          <w:sz w:val="28"/>
          <w:szCs w:val="28"/>
          <w:lang w:val="uk-UA"/>
        </w:rPr>
        <w:t xml:space="preserve">що додається, </w:t>
      </w:r>
      <w:r w:rsidR="004B0A49" w:rsidRPr="00FF4E21">
        <w:rPr>
          <w:sz w:val="28"/>
          <w:szCs w:val="28"/>
          <w:lang w:val="uk-UA"/>
        </w:rPr>
        <w:t xml:space="preserve">взяти </w:t>
      </w:r>
      <w:r w:rsidR="007A3DA3" w:rsidRPr="00FF4E21">
        <w:rPr>
          <w:sz w:val="28"/>
          <w:szCs w:val="28"/>
          <w:lang w:val="uk-UA"/>
        </w:rPr>
        <w:t>до відома.</w:t>
      </w:r>
    </w:p>
    <w:p w14:paraId="68CBDBA3" w14:textId="77777777" w:rsidR="00FE1C15" w:rsidRPr="00FF4E21" w:rsidRDefault="00FE1C15" w:rsidP="00AD5DB9">
      <w:pPr>
        <w:ind w:firstLine="709"/>
        <w:rPr>
          <w:sz w:val="28"/>
          <w:szCs w:val="28"/>
          <w:lang w:val="uk-UA"/>
        </w:rPr>
      </w:pPr>
    </w:p>
    <w:p w14:paraId="6FB5FA17" w14:textId="060443EC" w:rsidR="004D1364" w:rsidRPr="00FF4E21" w:rsidRDefault="004D1364" w:rsidP="00AD5DB9">
      <w:pPr>
        <w:ind w:firstLine="709"/>
        <w:jc w:val="both"/>
        <w:rPr>
          <w:sz w:val="28"/>
          <w:szCs w:val="28"/>
          <w:lang w:val="uk-UA"/>
        </w:rPr>
      </w:pPr>
      <w:r w:rsidRPr="00FF4E21">
        <w:rPr>
          <w:sz w:val="28"/>
          <w:szCs w:val="28"/>
          <w:lang w:val="uk-UA"/>
        </w:rPr>
        <w:t>2.</w:t>
      </w:r>
      <w:r w:rsidR="00195291" w:rsidRPr="00FF4E21">
        <w:rPr>
          <w:sz w:val="28"/>
          <w:szCs w:val="28"/>
          <w:lang w:val="uk-UA"/>
        </w:rPr>
        <w:t xml:space="preserve"> </w:t>
      </w:r>
      <w:r w:rsidRPr="00FF4E21">
        <w:rPr>
          <w:sz w:val="28"/>
          <w:szCs w:val="28"/>
          <w:lang w:val="uk-UA"/>
        </w:rPr>
        <w:t xml:space="preserve">Контроль за виконанням рішення покласти на постійну комісію з питань </w:t>
      </w:r>
      <w:r w:rsidR="006B28DC" w:rsidRPr="00FF4E21">
        <w:rPr>
          <w:sz w:val="28"/>
          <w:szCs w:val="28"/>
          <w:lang w:val="uk-UA"/>
        </w:rPr>
        <w:t>регламенту</w:t>
      </w:r>
      <w:r w:rsidRPr="00FF4E21">
        <w:rPr>
          <w:sz w:val="28"/>
          <w:szCs w:val="28"/>
          <w:lang w:val="uk-UA"/>
        </w:rPr>
        <w:t xml:space="preserve">, депутатської діяльності і етики, </w:t>
      </w:r>
      <w:r w:rsidR="006B28DC" w:rsidRPr="00FF4E21">
        <w:rPr>
          <w:sz w:val="28"/>
          <w:szCs w:val="28"/>
          <w:lang w:val="uk-UA"/>
        </w:rPr>
        <w:t>гласності</w:t>
      </w:r>
      <w:r w:rsidRPr="00FF4E21">
        <w:rPr>
          <w:sz w:val="28"/>
          <w:szCs w:val="28"/>
          <w:lang w:val="uk-UA"/>
        </w:rPr>
        <w:t>, адміністративного устрою, забезпечення</w:t>
      </w:r>
      <w:r w:rsidR="003D4042" w:rsidRPr="00FF4E21">
        <w:rPr>
          <w:sz w:val="28"/>
          <w:szCs w:val="28"/>
          <w:lang w:val="uk-UA"/>
        </w:rPr>
        <w:t xml:space="preserve"> </w:t>
      </w:r>
      <w:r w:rsidRPr="00FF4E21">
        <w:rPr>
          <w:sz w:val="28"/>
          <w:szCs w:val="28"/>
          <w:lang w:val="uk-UA"/>
        </w:rPr>
        <w:t>законності і протидії корупції.</w:t>
      </w:r>
    </w:p>
    <w:p w14:paraId="33484A8E" w14:textId="77777777" w:rsidR="00195291" w:rsidRPr="00FF4E21" w:rsidRDefault="00195291" w:rsidP="00AD5DB9">
      <w:pPr>
        <w:ind w:firstLine="709"/>
        <w:jc w:val="both"/>
        <w:rPr>
          <w:sz w:val="28"/>
          <w:szCs w:val="28"/>
          <w:lang w:val="uk-UA"/>
        </w:rPr>
      </w:pPr>
    </w:p>
    <w:p w14:paraId="5BE4EB46" w14:textId="77777777" w:rsidR="00F55132" w:rsidRPr="00FF4E21" w:rsidRDefault="00F55132" w:rsidP="00AD5DB9">
      <w:pPr>
        <w:ind w:firstLine="709"/>
        <w:jc w:val="center"/>
        <w:rPr>
          <w:b/>
          <w:bCs/>
          <w:sz w:val="28"/>
          <w:szCs w:val="28"/>
          <w:lang w:val="uk-UA"/>
        </w:rPr>
      </w:pPr>
    </w:p>
    <w:p w14:paraId="54F10535" w14:textId="6E1B2F2A" w:rsidR="00FB661F" w:rsidRPr="00FF4E21" w:rsidRDefault="00FF4E21" w:rsidP="00DB0EFA">
      <w:pPr>
        <w:widowControl w:val="0"/>
        <w:rPr>
          <w:b/>
          <w:sz w:val="28"/>
          <w:szCs w:val="28"/>
          <w:lang w:val="uk-UA"/>
        </w:rPr>
      </w:pPr>
      <w:r w:rsidRPr="00FF4E21">
        <w:rPr>
          <w:rFonts w:eastAsia="Calibri"/>
          <w:b/>
          <w:bCs/>
          <w:iCs/>
          <w:sz w:val="28"/>
          <w:szCs w:val="28"/>
          <w:lang w:val="uk-UA"/>
        </w:rPr>
        <w:t xml:space="preserve">  Міський голова</w:t>
      </w:r>
      <w:r w:rsidRPr="00FF4E21">
        <w:rPr>
          <w:rFonts w:eastAsia="Calibri"/>
          <w:b/>
          <w:bCs/>
          <w:iCs/>
          <w:sz w:val="28"/>
          <w:szCs w:val="28"/>
          <w:lang w:val="uk-UA"/>
        </w:rPr>
        <w:tab/>
      </w:r>
      <w:r w:rsidRPr="00FF4E21">
        <w:rPr>
          <w:rFonts w:eastAsia="Calibri"/>
          <w:b/>
          <w:bCs/>
          <w:iCs/>
          <w:sz w:val="28"/>
          <w:szCs w:val="28"/>
          <w:lang w:val="uk-UA"/>
        </w:rPr>
        <w:tab/>
      </w:r>
      <w:r w:rsidRPr="00FF4E21">
        <w:rPr>
          <w:rFonts w:eastAsia="Calibri"/>
          <w:b/>
          <w:bCs/>
          <w:iCs/>
          <w:sz w:val="28"/>
          <w:szCs w:val="28"/>
          <w:lang w:val="uk-UA"/>
        </w:rPr>
        <w:tab/>
      </w:r>
      <w:r w:rsidRPr="00FF4E21">
        <w:rPr>
          <w:rFonts w:eastAsia="Calibri"/>
          <w:b/>
          <w:bCs/>
          <w:iCs/>
          <w:sz w:val="28"/>
          <w:szCs w:val="28"/>
          <w:lang w:val="uk-UA"/>
        </w:rPr>
        <w:tab/>
      </w:r>
      <w:r w:rsidRPr="00FF4E21">
        <w:rPr>
          <w:rFonts w:eastAsia="Calibri"/>
          <w:b/>
          <w:bCs/>
          <w:iCs/>
          <w:sz w:val="28"/>
          <w:szCs w:val="28"/>
          <w:lang w:val="uk-UA"/>
        </w:rPr>
        <w:tab/>
      </w:r>
      <w:r w:rsidRPr="00FF4E21">
        <w:rPr>
          <w:rFonts w:eastAsia="Calibri"/>
          <w:b/>
          <w:bCs/>
          <w:iCs/>
          <w:sz w:val="28"/>
          <w:szCs w:val="28"/>
          <w:lang w:val="uk-UA"/>
        </w:rPr>
        <w:tab/>
        <w:t>Сергій ВОЛИНСЬКИЙ</w:t>
      </w:r>
      <w:r w:rsidR="00FB661F" w:rsidRPr="00FF4E21">
        <w:rPr>
          <w:b/>
          <w:sz w:val="28"/>
          <w:szCs w:val="28"/>
          <w:lang w:val="uk-UA"/>
        </w:rPr>
        <w:br w:type="page"/>
      </w:r>
    </w:p>
    <w:p w14:paraId="57E4FC12" w14:textId="77777777" w:rsidR="00FF4E21" w:rsidRPr="00FF4E21" w:rsidRDefault="00FF4E21" w:rsidP="00FF4E21">
      <w:pPr>
        <w:widowControl w:val="0"/>
        <w:ind w:left="4536" w:right="-142"/>
        <w:rPr>
          <w:color w:val="FF0000"/>
          <w:sz w:val="28"/>
          <w:szCs w:val="28"/>
          <w:lang w:val="uk-UA"/>
        </w:rPr>
      </w:pPr>
      <w:r w:rsidRPr="00FF4E21">
        <w:rPr>
          <w:sz w:val="28"/>
          <w:szCs w:val="28"/>
          <w:lang w:val="uk-UA"/>
        </w:rPr>
        <w:lastRenderedPageBreak/>
        <w:t xml:space="preserve">Додаток </w:t>
      </w:r>
    </w:p>
    <w:p w14:paraId="06A71995" w14:textId="45D95846" w:rsidR="00FF4E21" w:rsidRPr="00FF4E21" w:rsidRDefault="00FF4E21" w:rsidP="00FF4E21">
      <w:pPr>
        <w:spacing w:line="276" w:lineRule="auto"/>
        <w:ind w:left="4536"/>
        <w:rPr>
          <w:sz w:val="28"/>
          <w:szCs w:val="28"/>
          <w:lang w:val="uk-UA"/>
        </w:rPr>
      </w:pPr>
      <w:r w:rsidRPr="00FF4E21">
        <w:rPr>
          <w:sz w:val="28"/>
          <w:szCs w:val="28"/>
          <w:lang w:val="uk-UA"/>
        </w:rPr>
        <w:t xml:space="preserve">до рішення </w:t>
      </w:r>
      <w:r w:rsidR="00C55D48">
        <w:rPr>
          <w:sz w:val="28"/>
          <w:szCs w:val="28"/>
          <w:lang w:val="uk-UA"/>
        </w:rPr>
        <w:t>71</w:t>
      </w:r>
      <w:r w:rsidRPr="00FF4E21">
        <w:rPr>
          <w:sz w:val="28"/>
          <w:szCs w:val="28"/>
          <w:lang w:val="uk-UA"/>
        </w:rPr>
        <w:t xml:space="preserve"> сесії Погребищенської міської ради 8 скликання</w:t>
      </w:r>
    </w:p>
    <w:p w14:paraId="538D10D7" w14:textId="53283AC2" w:rsidR="00FF4E21" w:rsidRPr="00FF4E21" w:rsidRDefault="00FF4E21" w:rsidP="00FF4E21">
      <w:pPr>
        <w:spacing w:line="276" w:lineRule="auto"/>
        <w:ind w:left="4536"/>
        <w:rPr>
          <w:sz w:val="28"/>
          <w:szCs w:val="28"/>
          <w:lang w:val="uk-UA"/>
        </w:rPr>
      </w:pPr>
      <w:r w:rsidRPr="00FF4E21">
        <w:rPr>
          <w:sz w:val="28"/>
          <w:szCs w:val="28"/>
          <w:lang w:val="uk-UA"/>
        </w:rPr>
        <w:t xml:space="preserve"> </w:t>
      </w:r>
      <w:r w:rsidR="00C55D48">
        <w:rPr>
          <w:sz w:val="28"/>
          <w:szCs w:val="28"/>
          <w:lang w:val="uk-UA"/>
        </w:rPr>
        <w:t>27</w:t>
      </w:r>
      <w:r w:rsidRPr="00FF4E21">
        <w:rPr>
          <w:sz w:val="28"/>
          <w:szCs w:val="28"/>
          <w:lang w:val="uk-UA"/>
        </w:rPr>
        <w:t xml:space="preserve"> </w:t>
      </w:r>
      <w:r w:rsidR="00C55D48">
        <w:rPr>
          <w:sz w:val="28"/>
          <w:szCs w:val="28"/>
          <w:lang w:val="uk-UA"/>
        </w:rPr>
        <w:t xml:space="preserve">березня </w:t>
      </w:r>
      <w:r w:rsidRPr="00FF4E21">
        <w:rPr>
          <w:sz w:val="28"/>
          <w:szCs w:val="28"/>
          <w:lang w:val="uk-UA"/>
        </w:rPr>
        <w:t>2025 року №</w:t>
      </w:r>
      <w:r w:rsidR="00C55D48">
        <w:rPr>
          <w:sz w:val="28"/>
          <w:szCs w:val="28"/>
          <w:lang w:val="uk-UA"/>
        </w:rPr>
        <w:t>194</w:t>
      </w:r>
    </w:p>
    <w:p w14:paraId="7716A31D" w14:textId="77777777" w:rsidR="00FB661F" w:rsidRPr="00FF4E21" w:rsidRDefault="00FB661F" w:rsidP="00AD5DB9">
      <w:pPr>
        <w:pStyle w:val="1"/>
        <w:shd w:val="clear" w:color="auto" w:fill="auto"/>
        <w:spacing w:before="0" w:after="0" w:line="240" w:lineRule="auto"/>
        <w:rPr>
          <w:b/>
          <w:sz w:val="28"/>
          <w:szCs w:val="28"/>
          <w:lang w:val="uk-UA"/>
        </w:rPr>
      </w:pPr>
    </w:p>
    <w:p w14:paraId="3A7C7750" w14:textId="77777777" w:rsidR="00FB661F" w:rsidRPr="00FF4E21" w:rsidRDefault="00FB661F" w:rsidP="00FB661F">
      <w:pPr>
        <w:pStyle w:val="1"/>
        <w:shd w:val="clear" w:color="auto" w:fill="auto"/>
        <w:spacing w:before="0" w:after="0" w:line="240" w:lineRule="auto"/>
        <w:jc w:val="center"/>
        <w:rPr>
          <w:b/>
          <w:sz w:val="28"/>
          <w:szCs w:val="28"/>
          <w:lang w:val="uk-UA"/>
        </w:rPr>
      </w:pPr>
      <w:r w:rsidRPr="00FF4E21">
        <w:rPr>
          <w:b/>
          <w:sz w:val="28"/>
          <w:szCs w:val="28"/>
          <w:lang w:val="uk-UA"/>
        </w:rPr>
        <w:t>Інформація</w:t>
      </w:r>
    </w:p>
    <w:p w14:paraId="53FA0191" w14:textId="3E1D0589" w:rsidR="00FB661F" w:rsidRPr="00FF4E21" w:rsidRDefault="00FB661F" w:rsidP="00FB661F">
      <w:pPr>
        <w:pStyle w:val="1"/>
        <w:shd w:val="clear" w:color="auto" w:fill="auto"/>
        <w:spacing w:before="0" w:after="0" w:line="240" w:lineRule="auto"/>
        <w:jc w:val="center"/>
        <w:rPr>
          <w:b/>
          <w:sz w:val="28"/>
          <w:szCs w:val="28"/>
          <w:lang w:val="uk-UA"/>
        </w:rPr>
      </w:pPr>
      <w:r w:rsidRPr="00FF4E21">
        <w:rPr>
          <w:b/>
          <w:sz w:val="28"/>
          <w:szCs w:val="28"/>
          <w:lang w:val="uk-UA"/>
        </w:rPr>
        <w:t xml:space="preserve">керівника Немирівської окружної прокуратури </w:t>
      </w:r>
      <w:proofErr w:type="spellStart"/>
      <w:r w:rsidRPr="00FF4E21">
        <w:rPr>
          <w:b/>
          <w:sz w:val="28"/>
          <w:szCs w:val="28"/>
          <w:lang w:val="uk-UA"/>
        </w:rPr>
        <w:t>Петраша</w:t>
      </w:r>
      <w:proofErr w:type="spellEnd"/>
      <w:r w:rsidRPr="00FF4E21">
        <w:rPr>
          <w:b/>
          <w:sz w:val="28"/>
          <w:szCs w:val="28"/>
          <w:lang w:val="uk-UA"/>
        </w:rPr>
        <w:t xml:space="preserve"> Ростислава Івановича </w:t>
      </w:r>
      <w:r w:rsidRPr="00FF4E21">
        <w:rPr>
          <w:b/>
          <w:color w:val="000000"/>
          <w:sz w:val="28"/>
          <w:szCs w:val="28"/>
          <w:bdr w:val="none" w:sz="0" w:space="0" w:color="auto" w:frame="1"/>
          <w:lang w:val="uk-UA"/>
        </w:rPr>
        <w:t>про результати діяльності Немирівської окружної прокуратури на території Погребищенської міської територіальної громади за 2024 р</w:t>
      </w:r>
      <w:r w:rsidR="00FF4E21" w:rsidRPr="00FF4E21">
        <w:rPr>
          <w:b/>
          <w:color w:val="000000"/>
          <w:sz w:val="28"/>
          <w:szCs w:val="28"/>
          <w:bdr w:val="none" w:sz="0" w:space="0" w:color="auto" w:frame="1"/>
          <w:lang w:val="uk-UA"/>
        </w:rPr>
        <w:t>ік</w:t>
      </w:r>
      <w:r w:rsidRPr="00FF4E21">
        <w:rPr>
          <w:b/>
          <w:color w:val="000000"/>
          <w:sz w:val="28"/>
          <w:szCs w:val="28"/>
          <w:bdr w:val="none" w:sz="0" w:space="0" w:color="auto" w:frame="1"/>
          <w:lang w:val="uk-UA"/>
        </w:rPr>
        <w:t>, шляхом надання узагальнених статистичних та аналітичних даних</w:t>
      </w:r>
    </w:p>
    <w:p w14:paraId="391AF8C9" w14:textId="77777777" w:rsidR="00FB661F" w:rsidRPr="00FF4E21" w:rsidRDefault="00FB661F" w:rsidP="00AD5DB9">
      <w:pPr>
        <w:pStyle w:val="1"/>
        <w:shd w:val="clear" w:color="auto" w:fill="auto"/>
        <w:spacing w:before="0" w:after="0" w:line="240" w:lineRule="auto"/>
        <w:rPr>
          <w:b/>
          <w:sz w:val="28"/>
          <w:szCs w:val="28"/>
          <w:lang w:val="uk-UA"/>
        </w:rPr>
      </w:pPr>
    </w:p>
    <w:p w14:paraId="646F2790" w14:textId="77777777" w:rsidR="00FF4E21" w:rsidRPr="00FF4E21" w:rsidRDefault="00FF4E21" w:rsidP="00FF4E21">
      <w:pPr>
        <w:pStyle w:val="10"/>
        <w:spacing w:line="240" w:lineRule="auto"/>
        <w:ind w:firstLine="567"/>
        <w:jc w:val="both"/>
        <w:rPr>
          <w:sz w:val="28"/>
          <w:szCs w:val="28"/>
          <w:lang w:val="uk-UA"/>
        </w:rPr>
      </w:pPr>
      <w:r w:rsidRPr="00FF4E21">
        <w:rPr>
          <w:rStyle w:val="a6"/>
          <w:sz w:val="28"/>
          <w:szCs w:val="28"/>
          <w:lang w:val="uk-UA"/>
        </w:rPr>
        <w:t>Немирівською окружною прокуратурою на виконання вимог ст. 6 Закону України «Про прокуратуру» проаналізовано результати діяльності окружної прокуратури на території Погребищенської територіальної громади Вінницького району (далі - Погребищенська ТГ) за 2024 рік.</w:t>
      </w:r>
    </w:p>
    <w:p w14:paraId="174D9CC0" w14:textId="77777777" w:rsidR="00FF4E21" w:rsidRPr="00FF4E21" w:rsidRDefault="00FF4E21" w:rsidP="00FF4E21">
      <w:pPr>
        <w:pStyle w:val="10"/>
        <w:spacing w:line="240" w:lineRule="auto"/>
        <w:ind w:firstLine="567"/>
        <w:jc w:val="both"/>
        <w:rPr>
          <w:sz w:val="28"/>
          <w:szCs w:val="28"/>
          <w:lang w:val="uk-UA"/>
        </w:rPr>
      </w:pPr>
      <w:r w:rsidRPr="00FF4E21">
        <w:rPr>
          <w:rStyle w:val="a6"/>
          <w:sz w:val="28"/>
          <w:szCs w:val="28"/>
          <w:lang w:val="uk-UA"/>
        </w:rPr>
        <w:t>Так, окружною прокуратурою спільно з піднаглядними правоохоронними органами здійснено ряд координаційних заходів щодо зміцнення законності та профілактики кримінальної протиправності, у тому числі на території Погребищенської ТГ.</w:t>
      </w:r>
    </w:p>
    <w:p w14:paraId="178338A3" w14:textId="77777777" w:rsidR="00FF4E21" w:rsidRPr="00FF4E21" w:rsidRDefault="00FF4E21" w:rsidP="00FF4E21">
      <w:pPr>
        <w:pStyle w:val="10"/>
        <w:spacing w:line="240" w:lineRule="auto"/>
        <w:ind w:firstLine="567"/>
        <w:jc w:val="both"/>
        <w:rPr>
          <w:sz w:val="28"/>
          <w:szCs w:val="28"/>
          <w:lang w:val="uk-UA"/>
        </w:rPr>
      </w:pPr>
      <w:r w:rsidRPr="00FF4E21">
        <w:rPr>
          <w:rStyle w:val="a6"/>
          <w:sz w:val="28"/>
          <w:szCs w:val="28"/>
          <w:lang w:val="uk-UA"/>
        </w:rPr>
        <w:t>Вжитими упродовж 2024 року заходами вдалося стабілізувати або зменшити рівень злочинності як в загальному, так і за окремими видами та напрямками, однак наявна певна динаміка по збільшенню злочинності за деякими категоріями.</w:t>
      </w:r>
    </w:p>
    <w:p w14:paraId="20207240" w14:textId="77777777" w:rsidR="00FF4E21" w:rsidRPr="00FF4E21" w:rsidRDefault="00FF4E21" w:rsidP="00FF4E21">
      <w:pPr>
        <w:pStyle w:val="10"/>
        <w:spacing w:line="240" w:lineRule="auto"/>
        <w:ind w:firstLine="567"/>
        <w:jc w:val="both"/>
        <w:rPr>
          <w:sz w:val="28"/>
          <w:szCs w:val="28"/>
          <w:lang w:val="uk-UA"/>
        </w:rPr>
      </w:pPr>
      <w:r w:rsidRPr="00FF4E21">
        <w:rPr>
          <w:rStyle w:val="a6"/>
          <w:sz w:val="28"/>
          <w:szCs w:val="28"/>
          <w:lang w:val="uk-UA"/>
        </w:rPr>
        <w:t>Зокрема, протягом 2024 року спостерігається зменшення на 44 % кількості облікованих кримінальних правопорушень у порівнянні з 2023 роком (65 проти 117).</w:t>
      </w:r>
    </w:p>
    <w:p w14:paraId="17CBBB19" w14:textId="77777777" w:rsidR="00FF4E21" w:rsidRPr="00FF4E21" w:rsidRDefault="00FF4E21" w:rsidP="00FF4E21">
      <w:pPr>
        <w:pStyle w:val="10"/>
        <w:spacing w:line="240" w:lineRule="auto"/>
        <w:ind w:firstLine="567"/>
        <w:jc w:val="both"/>
        <w:rPr>
          <w:sz w:val="28"/>
          <w:szCs w:val="28"/>
          <w:lang w:val="uk-UA"/>
        </w:rPr>
      </w:pPr>
      <w:r w:rsidRPr="00FF4E21">
        <w:rPr>
          <w:rStyle w:val="a6"/>
          <w:sz w:val="28"/>
          <w:szCs w:val="28"/>
          <w:lang w:val="uk-UA"/>
        </w:rPr>
        <w:t>При цьому, на 85 % менше зареєстровано особливо тяжких злочинів (1 проти 7), на 48 % менше вчинено тяжких злочинів (18 проти 35), на 30 % менше вчинено нетяжких злочинів (19 проти 27), на 44 % менше кримінальних проступків (27 проти 48).</w:t>
      </w:r>
    </w:p>
    <w:p w14:paraId="7DD56A3F" w14:textId="77777777" w:rsidR="00FF4E21" w:rsidRPr="00FF4E21" w:rsidRDefault="00FF4E21" w:rsidP="00FF4E21">
      <w:pPr>
        <w:pStyle w:val="10"/>
        <w:spacing w:line="240" w:lineRule="auto"/>
        <w:ind w:firstLine="567"/>
        <w:jc w:val="both"/>
        <w:rPr>
          <w:sz w:val="28"/>
          <w:szCs w:val="28"/>
          <w:lang w:val="uk-UA"/>
        </w:rPr>
      </w:pPr>
      <w:r w:rsidRPr="00FF4E21">
        <w:rPr>
          <w:rStyle w:val="a6"/>
          <w:sz w:val="28"/>
          <w:szCs w:val="28"/>
          <w:lang w:val="uk-UA"/>
        </w:rPr>
        <w:t>При цьому, на 16 % зменшилась кількість облікованих кримінальних правопорушень проти життя та здоров’я особи (16 проти 19), удвічі менше проти довкілля (1 проти 2), утричі менше проти громадської безпеки (1 проти 3), на 66 % менше проти безпеки руху та експлуатації транспорту (3 проти 9).</w:t>
      </w:r>
    </w:p>
    <w:p w14:paraId="7F59ED9E" w14:textId="77777777" w:rsidR="00FF4E21" w:rsidRPr="00FF4E21" w:rsidRDefault="00FF4E21" w:rsidP="00FF4E21">
      <w:pPr>
        <w:pStyle w:val="10"/>
        <w:spacing w:line="240" w:lineRule="auto"/>
        <w:ind w:firstLine="567"/>
        <w:jc w:val="both"/>
        <w:rPr>
          <w:sz w:val="28"/>
          <w:szCs w:val="28"/>
          <w:lang w:val="uk-UA"/>
        </w:rPr>
      </w:pPr>
      <w:r w:rsidRPr="00FF4E21">
        <w:rPr>
          <w:rStyle w:val="a6"/>
          <w:sz w:val="28"/>
          <w:szCs w:val="28"/>
          <w:lang w:val="uk-UA"/>
        </w:rPr>
        <w:t xml:space="preserve">Також як позитив слід відмітити, - що за </w:t>
      </w:r>
      <w:proofErr w:type="spellStart"/>
      <w:r w:rsidRPr="00FF4E21">
        <w:rPr>
          <w:rStyle w:val="a6"/>
          <w:sz w:val="28"/>
          <w:szCs w:val="28"/>
          <w:lang w:val="uk-UA"/>
        </w:rPr>
        <w:t>вивчаємий</w:t>
      </w:r>
      <w:proofErr w:type="spellEnd"/>
      <w:r w:rsidRPr="00FF4E21">
        <w:rPr>
          <w:rStyle w:val="a6"/>
          <w:sz w:val="28"/>
          <w:szCs w:val="28"/>
          <w:lang w:val="uk-UA"/>
        </w:rPr>
        <w:t xml:space="preserve"> період не вчинено жодного кримінального правопорушення проти волі, честі та гідності особи, проти статевої свободи та статевої недоторканості особи, проти основ національної безпеки, у сфері господарської діяльності, у сфері використання електронно-обчислювальних машин (комп’ютерів) систем та комп’ютерних мереж і мереж електрозв’язку.</w:t>
      </w:r>
    </w:p>
    <w:p w14:paraId="37FDB49E" w14:textId="77777777" w:rsidR="00FF4E21" w:rsidRPr="00FF4E21" w:rsidRDefault="00FF4E21" w:rsidP="00FF4E21">
      <w:pPr>
        <w:pStyle w:val="10"/>
        <w:spacing w:line="240" w:lineRule="auto"/>
        <w:ind w:firstLine="567"/>
        <w:jc w:val="both"/>
        <w:rPr>
          <w:sz w:val="28"/>
          <w:szCs w:val="28"/>
          <w:lang w:val="uk-UA"/>
        </w:rPr>
      </w:pPr>
      <w:r w:rsidRPr="00FF4E21">
        <w:rPr>
          <w:rStyle w:val="a6"/>
          <w:sz w:val="28"/>
          <w:szCs w:val="28"/>
          <w:lang w:val="uk-UA"/>
        </w:rPr>
        <w:t xml:space="preserve">Крім цього, на 55 % менше вчинено кримінальних правопорушень проти власності (19 проти 42), зокрема, на 50 % менше вчинено крадіжок (8 проти 16), на 56 % менше </w:t>
      </w:r>
      <w:proofErr w:type="spellStart"/>
      <w:r w:rsidRPr="00FF4E21">
        <w:rPr>
          <w:rStyle w:val="a6"/>
          <w:sz w:val="28"/>
          <w:szCs w:val="28"/>
          <w:lang w:val="uk-UA"/>
        </w:rPr>
        <w:t>шахрайств</w:t>
      </w:r>
      <w:proofErr w:type="spellEnd"/>
      <w:r w:rsidRPr="00FF4E21">
        <w:rPr>
          <w:rStyle w:val="a6"/>
          <w:sz w:val="28"/>
          <w:szCs w:val="28"/>
          <w:lang w:val="uk-UA"/>
        </w:rPr>
        <w:t xml:space="preserve"> (7 проти 16). Також, позитивним є те, що за 2024 рік (як і за 2023 рік) на території Погребищенської територіальної громади не </w:t>
      </w:r>
      <w:r w:rsidRPr="00FF4E21">
        <w:rPr>
          <w:rStyle w:val="a6"/>
          <w:sz w:val="28"/>
          <w:szCs w:val="28"/>
          <w:lang w:val="uk-UA"/>
        </w:rPr>
        <w:lastRenderedPageBreak/>
        <w:t>вчинено жодного грабежу, розбою та вимагання.</w:t>
      </w:r>
    </w:p>
    <w:p w14:paraId="1B06F2BC" w14:textId="77777777" w:rsidR="00FF4E21" w:rsidRPr="00FF4E21" w:rsidRDefault="00FF4E21" w:rsidP="00FF4E21">
      <w:pPr>
        <w:pStyle w:val="10"/>
        <w:spacing w:line="240" w:lineRule="auto"/>
        <w:ind w:firstLine="567"/>
        <w:jc w:val="both"/>
        <w:rPr>
          <w:sz w:val="28"/>
          <w:szCs w:val="28"/>
          <w:lang w:val="uk-UA"/>
        </w:rPr>
      </w:pPr>
      <w:r w:rsidRPr="00FF4E21">
        <w:rPr>
          <w:rStyle w:val="a6"/>
          <w:sz w:val="28"/>
          <w:szCs w:val="28"/>
          <w:lang w:val="uk-UA"/>
        </w:rPr>
        <w:t>Разом з цим, у 2024 році наявний 1 факт вчинення кримінального правопорушення проти безпеки виробництва, передбаченого ч. 2 ст. 272 КК України (у 2023 році не було). Також удвічі (2 проти 1) збільшилась кількість кримінальних правопорушень у сфері забезпечення призову та мобілізації (ст. 336 КК України).</w:t>
      </w:r>
    </w:p>
    <w:p w14:paraId="749AC7E6" w14:textId="77777777" w:rsidR="00FF4E21" w:rsidRPr="00FF4E21" w:rsidRDefault="00FF4E21" w:rsidP="00FF4E21">
      <w:pPr>
        <w:pStyle w:val="10"/>
        <w:spacing w:line="240" w:lineRule="auto"/>
        <w:ind w:firstLine="567"/>
        <w:jc w:val="both"/>
        <w:rPr>
          <w:sz w:val="28"/>
          <w:szCs w:val="28"/>
          <w:lang w:val="uk-UA"/>
        </w:rPr>
      </w:pPr>
      <w:r w:rsidRPr="00FF4E21">
        <w:rPr>
          <w:rStyle w:val="a6"/>
          <w:sz w:val="28"/>
          <w:szCs w:val="28"/>
          <w:lang w:val="uk-UA"/>
        </w:rPr>
        <w:t>Наявна позитивна динаміка щодо стану рецидивної злочинності на території Погребищенської територіальної громади, яка виразилась у зменшенні на 77 % кількості облікованих кримінальних правопорушень вчинених особами, які раніше вчиняли злочини (9 проти 40). На 35 % менше вчинено кримінальних правопорушень у стані алкогольного сп’яніння (9 проти 14).</w:t>
      </w:r>
    </w:p>
    <w:p w14:paraId="70F3A5D5" w14:textId="77777777" w:rsidR="00FF4E21" w:rsidRPr="00FF4E21" w:rsidRDefault="00FF4E21" w:rsidP="00FF4E21">
      <w:pPr>
        <w:pStyle w:val="10"/>
        <w:spacing w:line="240" w:lineRule="auto"/>
        <w:ind w:firstLine="567"/>
        <w:jc w:val="both"/>
        <w:rPr>
          <w:sz w:val="28"/>
          <w:szCs w:val="28"/>
          <w:lang w:val="uk-UA"/>
        </w:rPr>
      </w:pPr>
      <w:r w:rsidRPr="00FF4E21">
        <w:rPr>
          <w:rStyle w:val="a6"/>
          <w:sz w:val="28"/>
          <w:szCs w:val="28"/>
          <w:lang w:val="uk-UA"/>
        </w:rPr>
        <w:t>Вдалося стабілізувати рівень злочинності серед неповнолітніх, якими за 2024 року вчинено 1 кримінальне правопорушення (як і за 2023 рік). Також не допущено зростання кількості кримінальних правопорушень вчинених групою осіб (по 4 у 2024 та 2023 роках).</w:t>
      </w:r>
    </w:p>
    <w:p w14:paraId="4E2DD025" w14:textId="77777777" w:rsidR="00FF4E21" w:rsidRPr="00FF4E21" w:rsidRDefault="00FF4E21" w:rsidP="00FF4E21">
      <w:pPr>
        <w:pStyle w:val="10"/>
        <w:spacing w:line="240" w:lineRule="auto"/>
        <w:ind w:firstLine="567"/>
        <w:jc w:val="both"/>
        <w:rPr>
          <w:sz w:val="28"/>
          <w:szCs w:val="28"/>
          <w:lang w:val="uk-UA"/>
        </w:rPr>
      </w:pPr>
      <w:r w:rsidRPr="00FF4E21">
        <w:rPr>
          <w:rStyle w:val="a6"/>
          <w:sz w:val="28"/>
          <w:szCs w:val="28"/>
          <w:lang w:val="uk-UA"/>
        </w:rPr>
        <w:t xml:space="preserve">Усього протягом 2024 року слідчими та </w:t>
      </w:r>
      <w:proofErr w:type="spellStart"/>
      <w:r w:rsidRPr="00FF4E21">
        <w:rPr>
          <w:rStyle w:val="a6"/>
          <w:sz w:val="28"/>
          <w:szCs w:val="28"/>
          <w:lang w:val="uk-UA"/>
        </w:rPr>
        <w:t>дізнавачами</w:t>
      </w:r>
      <w:proofErr w:type="spellEnd"/>
      <w:r w:rsidRPr="00FF4E21">
        <w:rPr>
          <w:rStyle w:val="a6"/>
          <w:sz w:val="28"/>
          <w:szCs w:val="28"/>
          <w:lang w:val="uk-UA"/>
        </w:rPr>
        <w:t xml:space="preserve"> відділу поліції № 4 Вінницького РУП ГУНП у Вінницькій області у межах територіальної юрисдикції Погребищенської МТГ за погодженням з прокурорами окружної прокуратури передано до суду для розгляду по суті 48 обвинувальних актів (проти 70 у 2023 році).</w:t>
      </w:r>
    </w:p>
    <w:p w14:paraId="4E96E758" w14:textId="77777777" w:rsidR="00FF4E21" w:rsidRPr="00FF4E21" w:rsidRDefault="00FF4E21" w:rsidP="00FF4E21">
      <w:pPr>
        <w:pStyle w:val="10"/>
        <w:spacing w:line="240" w:lineRule="auto"/>
        <w:ind w:firstLine="567"/>
        <w:jc w:val="both"/>
        <w:rPr>
          <w:sz w:val="28"/>
          <w:szCs w:val="28"/>
          <w:lang w:val="uk-UA"/>
        </w:rPr>
      </w:pPr>
      <w:r w:rsidRPr="00FF4E21">
        <w:rPr>
          <w:rStyle w:val="a6"/>
          <w:sz w:val="28"/>
          <w:szCs w:val="28"/>
          <w:lang w:val="uk-UA"/>
        </w:rPr>
        <w:t>Пріоритетними напрямками діяльності прокуратури є захист інтересів держави кримінально-правовими заходами в бюджетній, земельній сфері, природного середовища, протидія корупції.</w:t>
      </w:r>
    </w:p>
    <w:p w14:paraId="0E35F4E3" w14:textId="77777777" w:rsidR="00FF4E21" w:rsidRPr="00FF4E21" w:rsidRDefault="00FF4E21" w:rsidP="00FF4E21">
      <w:pPr>
        <w:pStyle w:val="10"/>
        <w:spacing w:line="240" w:lineRule="auto"/>
        <w:ind w:firstLine="567"/>
        <w:jc w:val="both"/>
        <w:rPr>
          <w:sz w:val="28"/>
          <w:szCs w:val="28"/>
          <w:lang w:val="uk-UA"/>
        </w:rPr>
      </w:pPr>
      <w:r w:rsidRPr="00FF4E21">
        <w:rPr>
          <w:rStyle w:val="a6"/>
          <w:sz w:val="28"/>
          <w:szCs w:val="28"/>
          <w:lang w:val="uk-UA"/>
        </w:rPr>
        <w:t>Зокрема, прокуратурою протягом 2024 року до Погребищенського районного суду передано обвинувальний акт, який перебуває на розгляді, у кримінальному провадженні за ч. 1 ст. 367 КК України за фактом неналежного виконання службовою особою службових обов’язків, унаслідок незаконної порубки дерев філії «Іллінецьке лісове господарство» спричинено збитки на суму 206490 грн.</w:t>
      </w:r>
    </w:p>
    <w:p w14:paraId="47005ABE" w14:textId="77777777" w:rsidR="00FF4E21" w:rsidRPr="00FF4E21" w:rsidRDefault="00FF4E21" w:rsidP="00FF4E21">
      <w:pPr>
        <w:pStyle w:val="10"/>
        <w:spacing w:line="240" w:lineRule="auto"/>
        <w:ind w:firstLine="567"/>
        <w:jc w:val="both"/>
        <w:rPr>
          <w:sz w:val="28"/>
          <w:szCs w:val="28"/>
          <w:lang w:val="uk-UA"/>
        </w:rPr>
      </w:pPr>
      <w:r w:rsidRPr="00FF4E21">
        <w:rPr>
          <w:rStyle w:val="a6"/>
          <w:sz w:val="28"/>
          <w:szCs w:val="28"/>
          <w:lang w:val="uk-UA"/>
        </w:rPr>
        <w:t xml:space="preserve">Також до суду передано обвинувальний акт у кримінальному провадженні за ч. 1 ст. 246 КК України за фактом вчинення незаконної порубки лісу на території того ж підприємства за межами с. </w:t>
      </w:r>
      <w:proofErr w:type="spellStart"/>
      <w:r w:rsidRPr="00FF4E21">
        <w:rPr>
          <w:rStyle w:val="a6"/>
          <w:sz w:val="28"/>
          <w:szCs w:val="28"/>
          <w:lang w:val="uk-UA"/>
        </w:rPr>
        <w:t>Булаї</w:t>
      </w:r>
      <w:proofErr w:type="spellEnd"/>
      <w:r w:rsidRPr="00FF4E21">
        <w:rPr>
          <w:rStyle w:val="a6"/>
          <w:sz w:val="28"/>
          <w:szCs w:val="28"/>
          <w:lang w:val="uk-UA"/>
        </w:rPr>
        <w:t xml:space="preserve"> Погребищенської ТГ, якою заподіяно збитки довкіллю на суму 75504 грн. Кримінальне провадження на даний час судом розглянуто з ухваленням обвинувального </w:t>
      </w:r>
      <w:proofErr w:type="spellStart"/>
      <w:r w:rsidRPr="00FF4E21">
        <w:rPr>
          <w:rStyle w:val="a6"/>
          <w:sz w:val="28"/>
          <w:szCs w:val="28"/>
          <w:lang w:val="uk-UA"/>
        </w:rPr>
        <w:t>вироку</w:t>
      </w:r>
      <w:proofErr w:type="spellEnd"/>
      <w:r w:rsidRPr="00FF4E21">
        <w:rPr>
          <w:rStyle w:val="a6"/>
          <w:sz w:val="28"/>
          <w:szCs w:val="28"/>
          <w:lang w:val="uk-UA"/>
        </w:rPr>
        <w:t>, заподіяну довкіллю шкоду обвинуваченим повністю відшкодовано у ході розслідування та кошти перераховано до бюджету територіальної громади.</w:t>
      </w:r>
    </w:p>
    <w:p w14:paraId="73A6004A" w14:textId="77777777" w:rsidR="00FF4E21" w:rsidRPr="00FF4E21" w:rsidRDefault="00FF4E21" w:rsidP="00FF4E21">
      <w:pPr>
        <w:pStyle w:val="10"/>
        <w:spacing w:line="240" w:lineRule="auto"/>
        <w:ind w:firstLine="567"/>
        <w:jc w:val="both"/>
        <w:rPr>
          <w:sz w:val="28"/>
          <w:szCs w:val="28"/>
          <w:lang w:val="uk-UA"/>
        </w:rPr>
      </w:pPr>
      <w:r w:rsidRPr="00FF4E21">
        <w:rPr>
          <w:rStyle w:val="a6"/>
          <w:sz w:val="28"/>
          <w:szCs w:val="28"/>
          <w:lang w:val="uk-UA"/>
        </w:rPr>
        <w:t>Немирівською окружною прокуратурою в ході реалізації конституційної функції представництва інтересів держави в суді протягом 2024 року проведено комплексну роботу щодо виявлення порушень у сфері державної та комунальної власності, бюджетній сфері, з питань земельних відносин, у сфері охорони навколишнього природного середовища.</w:t>
      </w:r>
    </w:p>
    <w:p w14:paraId="42660BD9" w14:textId="77777777" w:rsidR="00FF4E21" w:rsidRPr="00FF4E21" w:rsidRDefault="00FF4E21" w:rsidP="00FF4E21">
      <w:pPr>
        <w:pStyle w:val="10"/>
        <w:spacing w:line="240" w:lineRule="auto"/>
        <w:ind w:firstLine="567"/>
        <w:jc w:val="both"/>
        <w:rPr>
          <w:sz w:val="28"/>
          <w:szCs w:val="28"/>
          <w:lang w:val="uk-UA"/>
        </w:rPr>
      </w:pPr>
      <w:r w:rsidRPr="00FF4E21">
        <w:rPr>
          <w:rStyle w:val="a6"/>
          <w:sz w:val="28"/>
          <w:szCs w:val="28"/>
          <w:lang w:val="uk-UA"/>
        </w:rPr>
        <w:t xml:space="preserve">Так, на території Погребищенської територіальної громади до районного суду у сфері земельних відносин подано 3 позови про конфіскацію земельних ділянок сільськогосподарського призначення у громадян російської федерації </w:t>
      </w:r>
      <w:r w:rsidRPr="00FF4E21">
        <w:rPr>
          <w:rStyle w:val="a6"/>
          <w:sz w:val="28"/>
          <w:szCs w:val="28"/>
          <w:lang w:val="uk-UA"/>
        </w:rPr>
        <w:lastRenderedPageBreak/>
        <w:t>площею 7 га вартістю 248 133 грн, з яких всі розглянуто та задоволено.</w:t>
      </w:r>
    </w:p>
    <w:p w14:paraId="5FE14C23" w14:textId="77777777" w:rsidR="00FF4E21" w:rsidRPr="00FF4E21" w:rsidRDefault="00FF4E21" w:rsidP="00FF4E21">
      <w:pPr>
        <w:pStyle w:val="10"/>
        <w:spacing w:line="240" w:lineRule="auto"/>
        <w:ind w:firstLine="567"/>
        <w:jc w:val="both"/>
        <w:rPr>
          <w:sz w:val="28"/>
          <w:szCs w:val="28"/>
          <w:lang w:val="uk-UA"/>
        </w:rPr>
      </w:pPr>
      <w:r w:rsidRPr="00FF4E21">
        <w:rPr>
          <w:rStyle w:val="a6"/>
          <w:sz w:val="28"/>
          <w:szCs w:val="28"/>
          <w:lang w:val="uk-UA"/>
        </w:rPr>
        <w:t>Також до районного суду скеровано 4 позови у сфері охорони навколишнього природного середовища про визнання недійсним рішення, усунення перешкод шляхом зобов’язання повернути у комунальну власність громади земельні ділянки, скасування державної реєстрації прав, скасування державної реєстрації земельних ділянок площею 8 га вартістю 879 200 грн, які перебувають на розгляді.</w:t>
      </w:r>
    </w:p>
    <w:p w14:paraId="6132BF6B" w14:textId="77777777" w:rsidR="00FF4E21" w:rsidRPr="00FF4E21" w:rsidRDefault="00FF4E21" w:rsidP="00FF4E21">
      <w:pPr>
        <w:pStyle w:val="10"/>
        <w:spacing w:line="240" w:lineRule="auto"/>
        <w:ind w:firstLine="567"/>
        <w:jc w:val="both"/>
        <w:rPr>
          <w:sz w:val="28"/>
          <w:szCs w:val="28"/>
          <w:lang w:val="uk-UA"/>
        </w:rPr>
      </w:pPr>
      <w:r w:rsidRPr="00FF4E21">
        <w:rPr>
          <w:rStyle w:val="a6"/>
          <w:sz w:val="28"/>
          <w:szCs w:val="28"/>
          <w:lang w:val="uk-UA"/>
        </w:rPr>
        <w:t>Окрім того, у сфері охорони навколишнього природного середовища до Вінницького окружного адміністративного суду скеровано 1 позовну заяву про зобов’язання відповідно до вимог чинного законодавства забезпечити проведення робіт із винесення меж ландшафтного заказника місцевого значення «Зелена» та закріплення їх в натурі (на місцевості), з питань державної та комунальної власності - 2 позовні заяви про зобов’язання вчинити дії відповідно до вимог законодавства, спрямовані на розроблення та затвердження історико - архітектурного опорного плану у складі генерального плану м. Погребище та утворити спеціально уповноважений орган охорони культурної спадщини, з яких останній задоволений.</w:t>
      </w:r>
    </w:p>
    <w:p w14:paraId="72E64A81" w14:textId="77777777" w:rsidR="00FF4E21" w:rsidRPr="00FF4E21" w:rsidRDefault="00FF4E21" w:rsidP="00FF4E21">
      <w:pPr>
        <w:pStyle w:val="10"/>
        <w:spacing w:line="240" w:lineRule="auto"/>
        <w:ind w:firstLine="567"/>
        <w:jc w:val="both"/>
        <w:rPr>
          <w:sz w:val="28"/>
          <w:szCs w:val="28"/>
          <w:lang w:val="uk-UA"/>
        </w:rPr>
      </w:pPr>
      <w:r w:rsidRPr="00FF4E21">
        <w:rPr>
          <w:rStyle w:val="a6"/>
          <w:sz w:val="28"/>
          <w:szCs w:val="28"/>
          <w:lang w:val="uk-UA"/>
        </w:rPr>
        <w:t>У сфері бюджетних відносин до суду подано 1 позовну заяву на суму 6 тис грн, розглянуто з врахуванням скерованих минулого року 2 позови із закриттям провадження у зв'язку із добровільним відшкодування коштів на суму 7 тис грн., 2 позови розглянуто та задоволено судом на суму 13 тис грн.</w:t>
      </w:r>
    </w:p>
    <w:p w14:paraId="07C52084" w14:textId="77777777" w:rsidR="00FF4E21" w:rsidRPr="00FF4E21" w:rsidRDefault="00FF4E21" w:rsidP="00FF4E21">
      <w:pPr>
        <w:pStyle w:val="10"/>
        <w:spacing w:line="240" w:lineRule="auto"/>
        <w:ind w:firstLine="567"/>
        <w:jc w:val="both"/>
        <w:rPr>
          <w:sz w:val="28"/>
          <w:szCs w:val="28"/>
          <w:lang w:val="uk-UA"/>
        </w:rPr>
      </w:pPr>
      <w:r w:rsidRPr="00FF4E21">
        <w:rPr>
          <w:rStyle w:val="a6"/>
          <w:sz w:val="28"/>
          <w:szCs w:val="28"/>
          <w:lang w:val="uk-UA"/>
        </w:rPr>
        <w:t>У сфері охорони навколишнього природного середовища протягом 2024 року вжито заходів щодо внесення відомостей до Державного реєстру речових прав про дострокове розірвання договору оренди водного об’єкту та реєстрації земельної ділянки під ним за територіальною громадою, вартість якої становить 207 млн 770 тис грн, забезпечено реальне виконання 5 рішень суду про повернення земельних ділянок у комунальну власність площею 10 га вартістю 8 млн 270 тис грн.</w:t>
      </w:r>
    </w:p>
    <w:p w14:paraId="307D1FED" w14:textId="77777777" w:rsidR="00FF4E21" w:rsidRPr="00FF4E21" w:rsidRDefault="00FF4E21" w:rsidP="00FF4E21">
      <w:pPr>
        <w:pStyle w:val="10"/>
        <w:spacing w:line="240" w:lineRule="auto"/>
        <w:ind w:firstLine="567"/>
        <w:jc w:val="both"/>
        <w:rPr>
          <w:sz w:val="28"/>
          <w:szCs w:val="28"/>
          <w:lang w:val="uk-UA"/>
        </w:rPr>
      </w:pPr>
      <w:r w:rsidRPr="00FF4E21">
        <w:rPr>
          <w:rStyle w:val="a6"/>
          <w:sz w:val="28"/>
          <w:szCs w:val="28"/>
          <w:lang w:val="uk-UA"/>
        </w:rPr>
        <w:t>Також у 2024 році подано 4 скарги на бездіяльність посадових осіб органів Державної виконавчої служби Погребищенського ВДВС, які за результатами розгляду задоволено.</w:t>
      </w:r>
    </w:p>
    <w:p w14:paraId="4B3E94DF" w14:textId="77777777" w:rsidR="00FF4E21" w:rsidRPr="00FF4E21" w:rsidRDefault="00FF4E21" w:rsidP="00FF4E21">
      <w:pPr>
        <w:pStyle w:val="10"/>
        <w:spacing w:line="240" w:lineRule="auto"/>
        <w:ind w:firstLine="567"/>
        <w:jc w:val="both"/>
        <w:rPr>
          <w:sz w:val="28"/>
          <w:szCs w:val="28"/>
          <w:lang w:val="uk-UA"/>
        </w:rPr>
      </w:pPr>
      <w:r w:rsidRPr="00FF4E21">
        <w:rPr>
          <w:rStyle w:val="a6"/>
          <w:sz w:val="28"/>
          <w:szCs w:val="28"/>
          <w:lang w:val="uk-UA"/>
        </w:rPr>
        <w:t xml:space="preserve">Протягом 2024 року при здійсненні нагляду за додержанням законів органами поліції, які здійснюють досудове розслідування на території Погребищенської міської ради, прокурорами окружної прокуратури надано 72 письмові вказівки слідчим та </w:t>
      </w:r>
      <w:proofErr w:type="spellStart"/>
      <w:r w:rsidRPr="00FF4E21">
        <w:rPr>
          <w:rStyle w:val="a6"/>
          <w:sz w:val="28"/>
          <w:szCs w:val="28"/>
          <w:lang w:val="uk-UA"/>
        </w:rPr>
        <w:t>дізнавачам</w:t>
      </w:r>
      <w:proofErr w:type="spellEnd"/>
      <w:r w:rsidRPr="00FF4E21">
        <w:rPr>
          <w:rStyle w:val="a6"/>
          <w:sz w:val="28"/>
          <w:szCs w:val="28"/>
          <w:lang w:val="uk-UA"/>
        </w:rPr>
        <w:t xml:space="preserve"> поліції на проведення слідчих (розшукових) дій, скасовано 30 незаконних постанов про закриття кримінальних проваджень.</w:t>
      </w:r>
    </w:p>
    <w:p w14:paraId="3AE21DAE" w14:textId="77777777" w:rsidR="00FF4E21" w:rsidRPr="00FF4E21" w:rsidRDefault="00FF4E21" w:rsidP="00FF4E21">
      <w:pPr>
        <w:pStyle w:val="10"/>
        <w:spacing w:line="240" w:lineRule="auto"/>
        <w:ind w:firstLine="567"/>
        <w:jc w:val="both"/>
        <w:rPr>
          <w:sz w:val="28"/>
          <w:szCs w:val="28"/>
          <w:lang w:val="uk-UA"/>
        </w:rPr>
      </w:pPr>
      <w:r w:rsidRPr="00FF4E21">
        <w:rPr>
          <w:rStyle w:val="a6"/>
          <w:sz w:val="28"/>
          <w:szCs w:val="28"/>
          <w:lang w:val="uk-UA"/>
        </w:rPr>
        <w:t>Процесуальне керівництво здійснювалось у 376 кримінальних провадженнях за фактами вчинення кримінальних правопорушень на території Погребищенської ТГ.</w:t>
      </w:r>
    </w:p>
    <w:p w14:paraId="0F9980EB" w14:textId="77777777" w:rsidR="00FF4E21" w:rsidRPr="00FF4E21" w:rsidRDefault="00FF4E21" w:rsidP="00FF4E21">
      <w:pPr>
        <w:pStyle w:val="10"/>
        <w:spacing w:line="240" w:lineRule="auto"/>
        <w:ind w:firstLine="567"/>
        <w:jc w:val="both"/>
        <w:rPr>
          <w:sz w:val="28"/>
          <w:szCs w:val="28"/>
          <w:lang w:val="uk-UA"/>
        </w:rPr>
      </w:pPr>
      <w:r w:rsidRPr="00FF4E21">
        <w:rPr>
          <w:rStyle w:val="a6"/>
          <w:sz w:val="28"/>
          <w:szCs w:val="28"/>
          <w:lang w:val="uk-UA"/>
        </w:rPr>
        <w:t xml:space="preserve">Під час підтримання публічного обвинувачення протягом вищевказаного періоду прокурорами окружної прокуратури взято участь в розгляді Погребищенським районним судом з ухваленням 24 </w:t>
      </w:r>
      <w:proofErr w:type="spellStart"/>
      <w:r w:rsidRPr="00FF4E21">
        <w:rPr>
          <w:rStyle w:val="a6"/>
          <w:sz w:val="28"/>
          <w:szCs w:val="28"/>
          <w:lang w:val="uk-UA"/>
        </w:rPr>
        <w:t>вироків</w:t>
      </w:r>
      <w:proofErr w:type="spellEnd"/>
      <w:r w:rsidRPr="00FF4E21">
        <w:rPr>
          <w:rStyle w:val="a6"/>
          <w:sz w:val="28"/>
          <w:szCs w:val="28"/>
          <w:lang w:val="uk-UA"/>
        </w:rPr>
        <w:t xml:space="preserve"> у кримінальних провадженнях, прийнято участь в розгляді судом 31 справ з питань, пов’язаних з виконанням </w:t>
      </w:r>
      <w:proofErr w:type="spellStart"/>
      <w:r w:rsidRPr="00FF4E21">
        <w:rPr>
          <w:rStyle w:val="a6"/>
          <w:sz w:val="28"/>
          <w:szCs w:val="28"/>
          <w:lang w:val="uk-UA"/>
        </w:rPr>
        <w:t>вироків</w:t>
      </w:r>
      <w:proofErr w:type="spellEnd"/>
      <w:r w:rsidRPr="00FF4E21">
        <w:rPr>
          <w:rStyle w:val="a6"/>
          <w:sz w:val="28"/>
          <w:szCs w:val="28"/>
          <w:lang w:val="uk-UA"/>
        </w:rPr>
        <w:t xml:space="preserve">. Обвинувачення підтримується у 26 кримінальних </w:t>
      </w:r>
      <w:r w:rsidRPr="00FF4E21">
        <w:rPr>
          <w:rStyle w:val="a6"/>
          <w:sz w:val="28"/>
          <w:szCs w:val="28"/>
          <w:lang w:val="uk-UA"/>
        </w:rPr>
        <w:lastRenderedPageBreak/>
        <w:t>провадженнях, які перебувають на розгляді районного суду.</w:t>
      </w:r>
    </w:p>
    <w:p w14:paraId="0EF36FA5" w14:textId="77777777" w:rsidR="00FF4E21" w:rsidRPr="00FF4E21" w:rsidRDefault="00FF4E21" w:rsidP="00FF4E21">
      <w:pPr>
        <w:pStyle w:val="10"/>
        <w:spacing w:line="240" w:lineRule="auto"/>
        <w:ind w:firstLine="567"/>
        <w:jc w:val="both"/>
        <w:rPr>
          <w:sz w:val="28"/>
          <w:szCs w:val="28"/>
          <w:lang w:val="uk-UA"/>
        </w:rPr>
      </w:pPr>
      <w:r w:rsidRPr="00FF4E21">
        <w:rPr>
          <w:rStyle w:val="a6"/>
          <w:sz w:val="28"/>
          <w:szCs w:val="28"/>
          <w:lang w:val="uk-UA"/>
        </w:rPr>
        <w:t>Також протягом 2024 року розглянуто 22 звернення громадян та юридичних осіб.</w:t>
      </w:r>
    </w:p>
    <w:p w14:paraId="2C0ED03B" w14:textId="77777777" w:rsidR="00FF4E21" w:rsidRPr="00FF4E21" w:rsidRDefault="00FF4E21" w:rsidP="00FF4E21">
      <w:pPr>
        <w:pStyle w:val="10"/>
        <w:spacing w:line="240" w:lineRule="auto"/>
        <w:ind w:firstLine="567"/>
        <w:jc w:val="both"/>
        <w:rPr>
          <w:sz w:val="28"/>
          <w:szCs w:val="28"/>
          <w:lang w:val="uk-UA"/>
        </w:rPr>
      </w:pPr>
      <w:r w:rsidRPr="00FF4E21">
        <w:rPr>
          <w:rStyle w:val="a6"/>
          <w:sz w:val="28"/>
          <w:szCs w:val="28"/>
          <w:lang w:val="uk-UA"/>
        </w:rPr>
        <w:t>Задля формування в суспільстві об’єктивної думки щодо діяльності органів прокуратури вжито заходів для налагодження ефективної комунікації із засобами масової інформації та органами влади з метою своєчасного доведення до відома громадськості інформації про найбільш важливі аспекти діяльності прокуратури.</w:t>
      </w:r>
    </w:p>
    <w:p w14:paraId="4F571F41" w14:textId="77777777" w:rsidR="00FF4E21" w:rsidRPr="00FF4E21" w:rsidRDefault="00FF4E21" w:rsidP="00FF4E21">
      <w:pPr>
        <w:pStyle w:val="10"/>
        <w:spacing w:line="240" w:lineRule="auto"/>
        <w:ind w:firstLine="567"/>
        <w:jc w:val="both"/>
        <w:rPr>
          <w:sz w:val="28"/>
          <w:szCs w:val="28"/>
          <w:lang w:val="uk-UA"/>
        </w:rPr>
      </w:pPr>
      <w:r w:rsidRPr="00FF4E21">
        <w:rPr>
          <w:rStyle w:val="a6"/>
          <w:sz w:val="28"/>
          <w:szCs w:val="28"/>
          <w:lang w:val="uk-UA"/>
        </w:rPr>
        <w:t xml:space="preserve">Так, окружною прокуратурою протягом 2024 року здійснено 6 виступів у засобах масової інформації, в органи влади </w:t>
      </w:r>
      <w:proofErr w:type="spellStart"/>
      <w:r w:rsidRPr="00FF4E21">
        <w:rPr>
          <w:rStyle w:val="a6"/>
          <w:sz w:val="28"/>
          <w:szCs w:val="28"/>
          <w:lang w:val="uk-UA"/>
        </w:rPr>
        <w:t>внесено</w:t>
      </w:r>
      <w:proofErr w:type="spellEnd"/>
      <w:r w:rsidRPr="00FF4E21">
        <w:rPr>
          <w:rStyle w:val="a6"/>
          <w:sz w:val="28"/>
          <w:szCs w:val="28"/>
          <w:lang w:val="uk-UA"/>
        </w:rPr>
        <w:t xml:space="preserve"> 3 інформаційних документа.</w:t>
      </w:r>
    </w:p>
    <w:p w14:paraId="5C56E6D0" w14:textId="77777777" w:rsidR="00FF4E21" w:rsidRPr="00FF4E21" w:rsidRDefault="00FF4E21" w:rsidP="00FF4E21">
      <w:pPr>
        <w:pStyle w:val="10"/>
        <w:spacing w:line="240" w:lineRule="auto"/>
        <w:ind w:firstLine="567"/>
        <w:jc w:val="both"/>
        <w:rPr>
          <w:sz w:val="28"/>
          <w:szCs w:val="28"/>
          <w:lang w:val="uk-UA"/>
        </w:rPr>
      </w:pPr>
      <w:r w:rsidRPr="00FF4E21">
        <w:rPr>
          <w:rStyle w:val="a6"/>
          <w:sz w:val="28"/>
          <w:szCs w:val="28"/>
          <w:lang w:val="uk-UA"/>
        </w:rPr>
        <w:t>Головним пріоритетом прокуратури було та залишається додержання прав, свобод та законних інтересів учасників кримінального провадження, громадян, захисту особи, суспільства та держави від кримінальних правопорушень.</w:t>
      </w:r>
    </w:p>
    <w:p w14:paraId="0CE1B07A" w14:textId="77777777" w:rsidR="00FF4E21" w:rsidRPr="00FF4E21" w:rsidRDefault="00FF4E21" w:rsidP="00FF4E21">
      <w:pPr>
        <w:pStyle w:val="10"/>
        <w:spacing w:line="240" w:lineRule="auto"/>
        <w:ind w:firstLine="567"/>
        <w:jc w:val="both"/>
        <w:rPr>
          <w:sz w:val="28"/>
          <w:szCs w:val="28"/>
          <w:lang w:val="uk-UA"/>
        </w:rPr>
      </w:pPr>
      <w:r w:rsidRPr="00FF4E21">
        <w:rPr>
          <w:rStyle w:val="a6"/>
          <w:sz w:val="28"/>
          <w:szCs w:val="28"/>
          <w:lang w:val="uk-UA"/>
        </w:rPr>
        <w:t>Крім того, незмінним пріоритетом у діяльності органів прокуратури залишається запобігання та протидія корупції, а також протидія вчиненим кримінальним правопорушенням у бюджетній сфері.</w:t>
      </w:r>
    </w:p>
    <w:p w14:paraId="493BF5E9" w14:textId="77777777" w:rsidR="00FF4E21" w:rsidRPr="00FF4E21" w:rsidRDefault="00FF4E21" w:rsidP="00FF4E21">
      <w:pPr>
        <w:pStyle w:val="10"/>
        <w:spacing w:line="240" w:lineRule="auto"/>
        <w:ind w:firstLine="567"/>
        <w:jc w:val="both"/>
        <w:rPr>
          <w:sz w:val="28"/>
          <w:szCs w:val="28"/>
          <w:lang w:val="uk-UA"/>
        </w:rPr>
      </w:pPr>
      <w:r w:rsidRPr="00FF4E21">
        <w:rPr>
          <w:rStyle w:val="a6"/>
          <w:sz w:val="28"/>
          <w:szCs w:val="28"/>
          <w:lang w:val="uk-UA"/>
        </w:rPr>
        <w:t xml:space="preserve">Немирівською окружною прокуратурою й надалі </w:t>
      </w:r>
      <w:proofErr w:type="spellStart"/>
      <w:r w:rsidRPr="00FF4E21">
        <w:rPr>
          <w:rStyle w:val="a6"/>
          <w:sz w:val="28"/>
          <w:szCs w:val="28"/>
          <w:lang w:val="uk-UA"/>
        </w:rPr>
        <w:t>докладатимуться</w:t>
      </w:r>
      <w:proofErr w:type="spellEnd"/>
      <w:r w:rsidRPr="00FF4E21">
        <w:rPr>
          <w:rStyle w:val="a6"/>
          <w:sz w:val="28"/>
          <w:szCs w:val="28"/>
          <w:lang w:val="uk-UA"/>
        </w:rPr>
        <w:t xml:space="preserve"> максимальні зусилля для забезпечення ефективного виконання визначених законом повноважень з метою захисту інтересів держави, суспільства та громадян від протиправних посягань. </w:t>
      </w:r>
    </w:p>
    <w:p w14:paraId="1C55D153" w14:textId="77777777" w:rsidR="00FF4E21" w:rsidRPr="00FF4E21" w:rsidRDefault="00FF4E21" w:rsidP="00FF4E21">
      <w:pPr>
        <w:pStyle w:val="10"/>
        <w:spacing w:line="240" w:lineRule="auto"/>
        <w:ind w:firstLine="567"/>
        <w:jc w:val="both"/>
        <w:rPr>
          <w:sz w:val="28"/>
          <w:szCs w:val="28"/>
          <w:lang w:val="uk-UA"/>
        </w:rPr>
      </w:pPr>
      <w:r w:rsidRPr="00FF4E21">
        <w:rPr>
          <w:rStyle w:val="a6"/>
          <w:sz w:val="28"/>
          <w:szCs w:val="28"/>
          <w:lang w:val="uk-UA"/>
        </w:rPr>
        <w:t>Вищевказана інформація надається на підставі ст. 6 Закону України «Про прокуратуру» для відома та врахування в роботі.</w:t>
      </w:r>
    </w:p>
    <w:p w14:paraId="083A4436" w14:textId="77777777" w:rsidR="00DF3067" w:rsidRPr="00FF4E21" w:rsidRDefault="00DF3067" w:rsidP="00DF3067">
      <w:pPr>
        <w:pStyle w:val="Bodytext20"/>
        <w:shd w:val="clear" w:color="auto" w:fill="auto"/>
        <w:spacing w:after="0" w:line="240" w:lineRule="auto"/>
        <w:ind w:firstLine="709"/>
        <w:jc w:val="both"/>
        <w:rPr>
          <w:lang w:val="uk-UA"/>
        </w:rPr>
      </w:pPr>
    </w:p>
    <w:p w14:paraId="3E5788AF" w14:textId="77777777" w:rsidR="00DF3067" w:rsidRDefault="00DF3067" w:rsidP="00DF3067">
      <w:pPr>
        <w:pStyle w:val="Bodytext20"/>
        <w:shd w:val="clear" w:color="auto" w:fill="auto"/>
        <w:spacing w:after="0" w:line="240" w:lineRule="auto"/>
        <w:ind w:firstLine="709"/>
        <w:jc w:val="both"/>
        <w:rPr>
          <w:lang w:val="uk-UA"/>
        </w:rPr>
      </w:pPr>
    </w:p>
    <w:p w14:paraId="55358E05" w14:textId="77777777" w:rsidR="00183726" w:rsidRPr="00FF4E21" w:rsidRDefault="00183726" w:rsidP="00DF3067">
      <w:pPr>
        <w:pStyle w:val="Bodytext20"/>
        <w:shd w:val="clear" w:color="auto" w:fill="auto"/>
        <w:spacing w:after="0" w:line="240" w:lineRule="auto"/>
        <w:ind w:firstLine="709"/>
        <w:jc w:val="both"/>
        <w:rPr>
          <w:lang w:val="uk-UA"/>
        </w:rPr>
      </w:pPr>
    </w:p>
    <w:p w14:paraId="701D9105" w14:textId="7070F586" w:rsidR="00DF3067" w:rsidRPr="00FF4E21" w:rsidRDefault="00183726" w:rsidP="00183726">
      <w:pPr>
        <w:pStyle w:val="1"/>
        <w:shd w:val="clear" w:color="auto" w:fill="auto"/>
        <w:spacing w:before="0" w:after="0" w:line="240" w:lineRule="auto"/>
        <w:jc w:val="center"/>
        <w:rPr>
          <w:b/>
          <w:sz w:val="28"/>
          <w:szCs w:val="28"/>
          <w:lang w:val="uk-UA"/>
        </w:rPr>
      </w:pPr>
      <w:r>
        <w:rPr>
          <w:b/>
          <w:sz w:val="28"/>
          <w:szCs w:val="28"/>
          <w:lang w:val="uk-UA"/>
        </w:rPr>
        <w:t>____________________</w:t>
      </w:r>
    </w:p>
    <w:sectPr w:rsidR="00DF3067" w:rsidRPr="00FF4E21" w:rsidSect="00AD5DB9">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A3DA3"/>
    <w:rsid w:val="00032D57"/>
    <w:rsid w:val="00041A2B"/>
    <w:rsid w:val="00041B8C"/>
    <w:rsid w:val="000434BC"/>
    <w:rsid w:val="000568AE"/>
    <w:rsid w:val="00072B36"/>
    <w:rsid w:val="00086515"/>
    <w:rsid w:val="000B0BC2"/>
    <w:rsid w:val="000D3400"/>
    <w:rsid w:val="000E58D4"/>
    <w:rsid w:val="000E5C16"/>
    <w:rsid w:val="00100949"/>
    <w:rsid w:val="001263B4"/>
    <w:rsid w:val="00130F5C"/>
    <w:rsid w:val="00136274"/>
    <w:rsid w:val="001458F0"/>
    <w:rsid w:val="00171A28"/>
    <w:rsid w:val="00183726"/>
    <w:rsid w:val="001944E3"/>
    <w:rsid w:val="00194790"/>
    <w:rsid w:val="00195291"/>
    <w:rsid w:val="001D0771"/>
    <w:rsid w:val="001F210B"/>
    <w:rsid w:val="001F3402"/>
    <w:rsid w:val="00240AEB"/>
    <w:rsid w:val="0024281E"/>
    <w:rsid w:val="00294197"/>
    <w:rsid w:val="002C0AE2"/>
    <w:rsid w:val="002E33B3"/>
    <w:rsid w:val="002F4BF2"/>
    <w:rsid w:val="002F764B"/>
    <w:rsid w:val="003164BF"/>
    <w:rsid w:val="00334338"/>
    <w:rsid w:val="00355261"/>
    <w:rsid w:val="00377782"/>
    <w:rsid w:val="003954CD"/>
    <w:rsid w:val="003A6E7F"/>
    <w:rsid w:val="003B14BD"/>
    <w:rsid w:val="003D14D4"/>
    <w:rsid w:val="003D4042"/>
    <w:rsid w:val="003F28DA"/>
    <w:rsid w:val="0040451A"/>
    <w:rsid w:val="00422E8A"/>
    <w:rsid w:val="00464511"/>
    <w:rsid w:val="0047069E"/>
    <w:rsid w:val="004B0A49"/>
    <w:rsid w:val="004D1364"/>
    <w:rsid w:val="004F3094"/>
    <w:rsid w:val="00514746"/>
    <w:rsid w:val="00522A1D"/>
    <w:rsid w:val="005578EE"/>
    <w:rsid w:val="00566B62"/>
    <w:rsid w:val="005702EE"/>
    <w:rsid w:val="0057407A"/>
    <w:rsid w:val="00574493"/>
    <w:rsid w:val="0058256A"/>
    <w:rsid w:val="00586B32"/>
    <w:rsid w:val="005960AA"/>
    <w:rsid w:val="005B0FB3"/>
    <w:rsid w:val="005B53B3"/>
    <w:rsid w:val="005F5225"/>
    <w:rsid w:val="00607F99"/>
    <w:rsid w:val="00611049"/>
    <w:rsid w:val="006528F2"/>
    <w:rsid w:val="006530EE"/>
    <w:rsid w:val="00664378"/>
    <w:rsid w:val="00664D67"/>
    <w:rsid w:val="00673C15"/>
    <w:rsid w:val="00685ADA"/>
    <w:rsid w:val="006933D5"/>
    <w:rsid w:val="00697A4E"/>
    <w:rsid w:val="006B28DC"/>
    <w:rsid w:val="006E7EBF"/>
    <w:rsid w:val="006F1E2F"/>
    <w:rsid w:val="00704C2A"/>
    <w:rsid w:val="0072041A"/>
    <w:rsid w:val="00735FE2"/>
    <w:rsid w:val="0074237F"/>
    <w:rsid w:val="007470B2"/>
    <w:rsid w:val="007624E6"/>
    <w:rsid w:val="00764877"/>
    <w:rsid w:val="00764D99"/>
    <w:rsid w:val="00773EDA"/>
    <w:rsid w:val="00794ED9"/>
    <w:rsid w:val="0079610A"/>
    <w:rsid w:val="007978F1"/>
    <w:rsid w:val="007A0B5A"/>
    <w:rsid w:val="007A3DA3"/>
    <w:rsid w:val="007D3FA0"/>
    <w:rsid w:val="007D4D99"/>
    <w:rsid w:val="007D70DB"/>
    <w:rsid w:val="007E565D"/>
    <w:rsid w:val="008119C4"/>
    <w:rsid w:val="00824FCE"/>
    <w:rsid w:val="00832A3C"/>
    <w:rsid w:val="00845B7C"/>
    <w:rsid w:val="00857109"/>
    <w:rsid w:val="008813A0"/>
    <w:rsid w:val="00887E5D"/>
    <w:rsid w:val="008A2B5C"/>
    <w:rsid w:val="008B10E6"/>
    <w:rsid w:val="008B46E5"/>
    <w:rsid w:val="008B747C"/>
    <w:rsid w:val="008C6802"/>
    <w:rsid w:val="008D37F6"/>
    <w:rsid w:val="00905D55"/>
    <w:rsid w:val="00924393"/>
    <w:rsid w:val="0093605C"/>
    <w:rsid w:val="00946563"/>
    <w:rsid w:val="0096146E"/>
    <w:rsid w:val="009616DE"/>
    <w:rsid w:val="009648D6"/>
    <w:rsid w:val="009806D9"/>
    <w:rsid w:val="0098472F"/>
    <w:rsid w:val="00985899"/>
    <w:rsid w:val="009B5BC8"/>
    <w:rsid w:val="009C096C"/>
    <w:rsid w:val="009C1C46"/>
    <w:rsid w:val="009D6BB9"/>
    <w:rsid w:val="009F41C4"/>
    <w:rsid w:val="009F56F6"/>
    <w:rsid w:val="00A00F41"/>
    <w:rsid w:val="00A020F5"/>
    <w:rsid w:val="00A04CFD"/>
    <w:rsid w:val="00A63E73"/>
    <w:rsid w:val="00A81402"/>
    <w:rsid w:val="00AA2BAC"/>
    <w:rsid w:val="00AA3D95"/>
    <w:rsid w:val="00AA4E0B"/>
    <w:rsid w:val="00AB1B6B"/>
    <w:rsid w:val="00AB26A5"/>
    <w:rsid w:val="00AD0C1F"/>
    <w:rsid w:val="00AD4E1F"/>
    <w:rsid w:val="00AD5ADF"/>
    <w:rsid w:val="00AD5DB9"/>
    <w:rsid w:val="00AE46B0"/>
    <w:rsid w:val="00AF4613"/>
    <w:rsid w:val="00B23511"/>
    <w:rsid w:val="00B355D9"/>
    <w:rsid w:val="00B3754F"/>
    <w:rsid w:val="00B74439"/>
    <w:rsid w:val="00B75B42"/>
    <w:rsid w:val="00B95E57"/>
    <w:rsid w:val="00BC1E40"/>
    <w:rsid w:val="00BC3D85"/>
    <w:rsid w:val="00C06674"/>
    <w:rsid w:val="00C20441"/>
    <w:rsid w:val="00C25852"/>
    <w:rsid w:val="00C27B62"/>
    <w:rsid w:val="00C55D48"/>
    <w:rsid w:val="00C663AE"/>
    <w:rsid w:val="00C66CFC"/>
    <w:rsid w:val="00C67F30"/>
    <w:rsid w:val="00C94DCE"/>
    <w:rsid w:val="00CB3C5C"/>
    <w:rsid w:val="00CB3E87"/>
    <w:rsid w:val="00CE7776"/>
    <w:rsid w:val="00D003C1"/>
    <w:rsid w:val="00D074A7"/>
    <w:rsid w:val="00D53B4F"/>
    <w:rsid w:val="00D57079"/>
    <w:rsid w:val="00D76097"/>
    <w:rsid w:val="00D971B6"/>
    <w:rsid w:val="00DA4596"/>
    <w:rsid w:val="00DB0EFA"/>
    <w:rsid w:val="00DF007A"/>
    <w:rsid w:val="00DF2CE4"/>
    <w:rsid w:val="00DF3067"/>
    <w:rsid w:val="00E05E91"/>
    <w:rsid w:val="00E56910"/>
    <w:rsid w:val="00E857C2"/>
    <w:rsid w:val="00E967CA"/>
    <w:rsid w:val="00EB0A3D"/>
    <w:rsid w:val="00EF78B3"/>
    <w:rsid w:val="00F12D3A"/>
    <w:rsid w:val="00F13AB9"/>
    <w:rsid w:val="00F15088"/>
    <w:rsid w:val="00F54192"/>
    <w:rsid w:val="00F55132"/>
    <w:rsid w:val="00F6740E"/>
    <w:rsid w:val="00F93688"/>
    <w:rsid w:val="00FA7CC1"/>
    <w:rsid w:val="00FB3E49"/>
    <w:rsid w:val="00FB661F"/>
    <w:rsid w:val="00FB6CF0"/>
    <w:rsid w:val="00FC0F0F"/>
    <w:rsid w:val="00FE04E1"/>
    <w:rsid w:val="00FE1C15"/>
    <w:rsid w:val="00FF4E21"/>
    <w:rsid w:val="00FF51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EB1F19"/>
  <w15:docId w15:val="{1EFF9B8B-A6D4-4504-BC87-921E4146D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A2BAC"/>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Основной текст 31"/>
    <w:basedOn w:val="a"/>
    <w:rsid w:val="00F13AB9"/>
    <w:pPr>
      <w:suppressAutoHyphens/>
      <w:jc w:val="center"/>
    </w:pPr>
    <w:rPr>
      <w:b/>
      <w:bCs/>
      <w:sz w:val="28"/>
      <w:lang w:val="uk-UA" w:eastAsia="ar-SA"/>
    </w:rPr>
  </w:style>
  <w:style w:type="paragraph" w:styleId="a3">
    <w:name w:val="Balloon Text"/>
    <w:basedOn w:val="a"/>
    <w:semiHidden/>
    <w:rsid w:val="0079610A"/>
    <w:rPr>
      <w:rFonts w:ascii="Tahoma" w:hAnsi="Tahoma" w:cs="Tahoma"/>
      <w:sz w:val="16"/>
      <w:szCs w:val="16"/>
    </w:rPr>
  </w:style>
  <w:style w:type="paragraph" w:styleId="a4">
    <w:name w:val="List"/>
    <w:basedOn w:val="a"/>
    <w:rsid w:val="007D3FA0"/>
    <w:pPr>
      <w:ind w:left="283" w:hanging="283"/>
    </w:pPr>
    <w:rPr>
      <w:lang w:val="uk-UA"/>
    </w:rPr>
  </w:style>
  <w:style w:type="character" w:customStyle="1" w:styleId="a5">
    <w:name w:val="Основной текст_"/>
    <w:link w:val="1"/>
    <w:rsid w:val="00F55132"/>
    <w:rPr>
      <w:sz w:val="27"/>
      <w:szCs w:val="27"/>
      <w:shd w:val="clear" w:color="auto" w:fill="FFFFFF"/>
    </w:rPr>
  </w:style>
  <w:style w:type="paragraph" w:customStyle="1" w:styleId="1">
    <w:name w:val="Основной текст1"/>
    <w:basedOn w:val="a"/>
    <w:link w:val="a5"/>
    <w:rsid w:val="00F55132"/>
    <w:pPr>
      <w:widowControl w:val="0"/>
      <w:shd w:val="clear" w:color="auto" w:fill="FFFFFF"/>
      <w:spacing w:before="60" w:after="240" w:line="322" w:lineRule="exact"/>
    </w:pPr>
    <w:rPr>
      <w:sz w:val="27"/>
      <w:szCs w:val="27"/>
    </w:rPr>
  </w:style>
  <w:style w:type="character" w:customStyle="1" w:styleId="Bodytext2">
    <w:name w:val="Body text (2)_"/>
    <w:basedOn w:val="a0"/>
    <w:link w:val="Bodytext20"/>
    <w:rsid w:val="00FB661F"/>
    <w:rPr>
      <w:sz w:val="28"/>
      <w:szCs w:val="28"/>
      <w:shd w:val="clear" w:color="auto" w:fill="FFFFFF"/>
    </w:rPr>
  </w:style>
  <w:style w:type="character" w:customStyle="1" w:styleId="Bodytext2Italic">
    <w:name w:val="Body text (2) + Italic"/>
    <w:basedOn w:val="Bodytext2"/>
    <w:rsid w:val="00FB661F"/>
    <w:rPr>
      <w:i/>
      <w:iCs/>
      <w:color w:val="000000"/>
      <w:spacing w:val="0"/>
      <w:w w:val="100"/>
      <w:position w:val="0"/>
      <w:sz w:val="28"/>
      <w:szCs w:val="28"/>
      <w:shd w:val="clear" w:color="auto" w:fill="FFFFFF"/>
      <w:lang w:val="uk-UA" w:eastAsia="uk-UA" w:bidi="uk-UA"/>
    </w:rPr>
  </w:style>
  <w:style w:type="paragraph" w:customStyle="1" w:styleId="Bodytext20">
    <w:name w:val="Body text (2)"/>
    <w:basedOn w:val="a"/>
    <w:link w:val="Bodytext2"/>
    <w:rsid w:val="00FB661F"/>
    <w:pPr>
      <w:widowControl w:val="0"/>
      <w:shd w:val="clear" w:color="auto" w:fill="FFFFFF"/>
      <w:spacing w:after="60" w:line="0" w:lineRule="atLeast"/>
      <w:jc w:val="center"/>
    </w:pPr>
    <w:rPr>
      <w:sz w:val="28"/>
      <w:szCs w:val="28"/>
    </w:rPr>
  </w:style>
  <w:style w:type="character" w:customStyle="1" w:styleId="11869">
    <w:name w:val="11869"/>
    <w:aliases w:val="baiaagaaboqcaaadssoaaavxkgaaaaaaaaaaaaaaaaaaaaaaaaaaaaaaaaaaaaaaaaaaaaaaaaaaaaaaaaaaaaaaaaaaaaaaaaaaaaaaaaaaaaaaaaaaaaaaaaaaaaaaaaaaaaaaaaaaaaaaaaaaaaaaaaaaaaaaaaaaaaaaaaaaaaaaaaaaaaaaaaaaaaaaaaaaaaaaaaaaaaaaaaaaaaaaaaaaaaaaaaaaaaa"/>
    <w:basedOn w:val="a0"/>
    <w:rsid w:val="00FF4E21"/>
  </w:style>
  <w:style w:type="character" w:customStyle="1" w:styleId="a6">
    <w:name w:val="Основний текст_"/>
    <w:basedOn w:val="a0"/>
    <w:link w:val="10"/>
    <w:rsid w:val="00FF4E21"/>
    <w:rPr>
      <w:sz w:val="26"/>
      <w:szCs w:val="26"/>
    </w:rPr>
  </w:style>
  <w:style w:type="paragraph" w:customStyle="1" w:styleId="10">
    <w:name w:val="Основний текст1"/>
    <w:basedOn w:val="a"/>
    <w:link w:val="a6"/>
    <w:rsid w:val="00FF4E21"/>
    <w:pPr>
      <w:widowControl w:val="0"/>
      <w:spacing w:line="257" w:lineRule="auto"/>
      <w:ind w:firstLine="400"/>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36393">
      <w:bodyDiv w:val="1"/>
      <w:marLeft w:val="0"/>
      <w:marRight w:val="0"/>
      <w:marTop w:val="0"/>
      <w:marBottom w:val="0"/>
      <w:divBdr>
        <w:top w:val="none" w:sz="0" w:space="0" w:color="auto"/>
        <w:left w:val="none" w:sz="0" w:space="0" w:color="auto"/>
        <w:bottom w:val="none" w:sz="0" w:space="0" w:color="auto"/>
        <w:right w:val="none" w:sz="0" w:space="0" w:color="auto"/>
      </w:divBdr>
    </w:div>
    <w:div w:id="1994948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D20D45-D518-4607-8B03-4C00645CE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7145</Words>
  <Characters>4074</Characters>
  <Application>Microsoft Office Word</Application>
  <DocSecurity>0</DocSecurity>
  <Lines>33</Lines>
  <Paragraphs>22</Paragraphs>
  <ScaleCrop>false</ScaleCrop>
  <HeadingPairs>
    <vt:vector size="2" baseType="variant">
      <vt:variant>
        <vt:lpstr>Название</vt:lpstr>
      </vt:variant>
      <vt:variant>
        <vt:i4>1</vt:i4>
      </vt:variant>
    </vt:vector>
  </HeadingPairs>
  <TitlesOfParts>
    <vt:vector size="1" baseType="lpstr">
      <vt:lpstr>ОВАРСЬКА РАЙОННА РАДА</vt:lpstr>
    </vt:vector>
  </TitlesOfParts>
  <Company>Microsoft</Company>
  <LinksUpToDate>false</LinksUpToDate>
  <CharactersWithSpaces>11197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ОВАРСЬКА РАЙОННА РАДА</dc:title>
  <dc:creator>Admin</dc:creator>
  <cp:lastModifiedBy>Wad Pogreb</cp:lastModifiedBy>
  <cp:revision>12</cp:revision>
  <cp:lastPrinted>2023-09-07T11:00:00Z</cp:lastPrinted>
  <dcterms:created xsi:type="dcterms:W3CDTF">2023-09-07T11:00:00Z</dcterms:created>
  <dcterms:modified xsi:type="dcterms:W3CDTF">2025-03-27T12:23:00Z</dcterms:modified>
</cp:coreProperties>
</file>